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28C8C" w14:textId="65879EEC" w:rsidR="00010233" w:rsidRPr="00FD6C9D" w:rsidRDefault="00FD6C9D">
      <w:pPr>
        <w:rPr>
          <w:b/>
          <w:bCs/>
          <w:sz w:val="20"/>
          <w:szCs w:val="20"/>
        </w:rPr>
      </w:pPr>
      <w:r w:rsidRPr="00FD6C9D">
        <w:rPr>
          <w:b/>
          <w:bCs/>
          <w:noProof/>
          <w:sz w:val="20"/>
          <w:szCs w:val="20"/>
        </w:rPr>
        <w:t>Insert Image</w:t>
      </w:r>
    </w:p>
    <w:p w14:paraId="15E81F74" w14:textId="77777777" w:rsidR="00010233" w:rsidRPr="00010233" w:rsidRDefault="00010233">
      <w:pPr>
        <w:rPr>
          <w:sz w:val="20"/>
          <w:szCs w:val="20"/>
        </w:rPr>
      </w:pPr>
    </w:p>
    <w:p w14:paraId="1FC671E6" w14:textId="77777777" w:rsidR="00010233" w:rsidRPr="00010233" w:rsidRDefault="00010233">
      <w:pPr>
        <w:rPr>
          <w:sz w:val="20"/>
          <w:szCs w:val="20"/>
        </w:rPr>
      </w:pPr>
    </w:p>
    <w:p w14:paraId="42C7EECC" w14:textId="77777777" w:rsidR="00010233" w:rsidRPr="00010233" w:rsidRDefault="00010233">
      <w:pPr>
        <w:rPr>
          <w:sz w:val="20"/>
          <w:szCs w:val="20"/>
        </w:rPr>
      </w:pPr>
    </w:p>
    <w:p w14:paraId="074F7B8A" w14:textId="77777777" w:rsidR="00010233" w:rsidRPr="00010233" w:rsidRDefault="00010233">
      <w:pPr>
        <w:rPr>
          <w:sz w:val="20"/>
          <w:szCs w:val="20"/>
        </w:rPr>
      </w:pPr>
    </w:p>
    <w:p w14:paraId="1BAA394B" w14:textId="77777777" w:rsidR="00010233" w:rsidRPr="00010233" w:rsidRDefault="00010233">
      <w:pPr>
        <w:rPr>
          <w:sz w:val="20"/>
          <w:szCs w:val="20"/>
        </w:rPr>
      </w:pPr>
    </w:p>
    <w:p w14:paraId="6EE85CD7" w14:textId="77777777" w:rsidR="00010233" w:rsidRPr="00010233" w:rsidRDefault="00010233">
      <w:pPr>
        <w:rPr>
          <w:sz w:val="20"/>
          <w:szCs w:val="20"/>
        </w:rPr>
      </w:pPr>
    </w:p>
    <w:p w14:paraId="54CB4A03" w14:textId="01726B11" w:rsidR="00010233" w:rsidRPr="00010233" w:rsidRDefault="00010233">
      <w:pPr>
        <w:rPr>
          <w:sz w:val="20"/>
          <w:szCs w:val="20"/>
        </w:rPr>
      </w:pPr>
    </w:p>
    <w:p w14:paraId="6F2FEADB" w14:textId="77777777" w:rsidR="00010233" w:rsidRPr="00010233" w:rsidRDefault="00010233">
      <w:pPr>
        <w:rPr>
          <w:sz w:val="20"/>
          <w:szCs w:val="20"/>
        </w:rPr>
      </w:pPr>
    </w:p>
    <w:p w14:paraId="7FD869F1" w14:textId="77777777" w:rsidR="00010233" w:rsidRPr="00010233" w:rsidRDefault="00010233">
      <w:pPr>
        <w:rPr>
          <w:sz w:val="20"/>
          <w:szCs w:val="20"/>
        </w:rPr>
      </w:pPr>
    </w:p>
    <w:p w14:paraId="40941C55" w14:textId="77777777" w:rsidR="00010233" w:rsidRPr="00010233" w:rsidRDefault="00010233">
      <w:pPr>
        <w:rPr>
          <w:sz w:val="20"/>
          <w:szCs w:val="20"/>
        </w:rPr>
      </w:pPr>
    </w:p>
    <w:p w14:paraId="2D976215" w14:textId="77777777" w:rsidR="00010233" w:rsidRPr="00010233" w:rsidRDefault="00010233">
      <w:pPr>
        <w:rPr>
          <w:sz w:val="20"/>
          <w:szCs w:val="20"/>
        </w:rPr>
      </w:pPr>
    </w:p>
    <w:p w14:paraId="7A49A16E" w14:textId="77777777" w:rsidR="00010233" w:rsidRPr="00010233" w:rsidRDefault="00010233">
      <w:pPr>
        <w:rPr>
          <w:sz w:val="20"/>
          <w:szCs w:val="20"/>
        </w:rPr>
      </w:pPr>
    </w:p>
    <w:p w14:paraId="05C0C733" w14:textId="1A76569E" w:rsidR="00010233" w:rsidRDefault="00010233">
      <w:pPr>
        <w:rPr>
          <w:b/>
          <w:bCs/>
          <w:sz w:val="20"/>
          <w:szCs w:val="20"/>
        </w:rPr>
      </w:pPr>
    </w:p>
    <w:p w14:paraId="4604B7D4" w14:textId="3B216003" w:rsidR="00010233" w:rsidRDefault="00010233">
      <w:pPr>
        <w:rPr>
          <w:b/>
          <w:bCs/>
          <w:sz w:val="20"/>
          <w:szCs w:val="20"/>
        </w:rPr>
      </w:pPr>
    </w:p>
    <w:p w14:paraId="17BF6FF9" w14:textId="5109D867" w:rsidR="00010233" w:rsidRPr="00010233" w:rsidRDefault="0095675E">
      <w:pPr>
        <w:rPr>
          <w:b/>
          <w:bCs/>
        </w:rPr>
      </w:pPr>
      <w:r w:rsidRPr="00010233">
        <w:rPr>
          <w:noProof/>
          <w:sz w:val="20"/>
          <w:szCs w:val="20"/>
        </w:rPr>
        <mc:AlternateContent>
          <mc:Choice Requires="wps">
            <w:drawing>
              <wp:anchor distT="45720" distB="45720" distL="114300" distR="114300" simplePos="0" relativeHeight="251661312" behindDoc="0" locked="0" layoutInCell="1" allowOverlap="1" wp14:anchorId="7827D97D" wp14:editId="7B5DBFC5">
                <wp:simplePos x="0" y="0"/>
                <wp:positionH relativeFrom="column">
                  <wp:posOffset>3823970</wp:posOffset>
                </wp:positionH>
                <wp:positionV relativeFrom="paragraph">
                  <wp:posOffset>43815</wp:posOffset>
                </wp:positionV>
                <wp:extent cx="2038350" cy="458787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587875"/>
                        </a:xfrm>
                        <a:prstGeom prst="rect">
                          <a:avLst/>
                        </a:prstGeom>
                        <a:solidFill>
                          <a:srgbClr val="95CB91"/>
                        </a:solidFill>
                        <a:ln w="9525">
                          <a:noFill/>
                          <a:miter lim="800000"/>
                          <a:headEnd/>
                          <a:tailEnd/>
                        </a:ln>
                      </wps:spPr>
                      <wps:txbx>
                        <w:txbxContent>
                          <w:p w14:paraId="57175DA5" w14:textId="29D79E61" w:rsidR="00010233" w:rsidRPr="00010233" w:rsidRDefault="00010233">
                            <w:pPr>
                              <w:rPr>
                                <w:b/>
                                <w:bCs/>
                                <w:sz w:val="20"/>
                                <w:szCs w:val="20"/>
                              </w:rPr>
                            </w:pPr>
                            <w:r w:rsidRPr="00010233">
                              <w:rPr>
                                <w:b/>
                                <w:bCs/>
                                <w:sz w:val="20"/>
                                <w:szCs w:val="20"/>
                              </w:rPr>
                              <w:t xml:space="preserve">About the </w:t>
                            </w:r>
                            <w:r w:rsidR="00365B33">
                              <w:rPr>
                                <w:b/>
                                <w:bCs/>
                                <w:sz w:val="20"/>
                                <w:szCs w:val="20"/>
                              </w:rPr>
                              <w:t>&lt;TBA&gt;</w:t>
                            </w:r>
                            <w:r w:rsidRPr="00010233">
                              <w:rPr>
                                <w:b/>
                                <w:bCs/>
                                <w:sz w:val="20"/>
                                <w:szCs w:val="20"/>
                              </w:rPr>
                              <w:t xml:space="preserve"> region</w:t>
                            </w:r>
                            <w:r w:rsidR="00365B33">
                              <w:rPr>
                                <w:b/>
                                <w:bCs/>
                                <w:sz w:val="20"/>
                                <w:szCs w:val="20"/>
                              </w:rPr>
                              <w:t>/area</w:t>
                            </w:r>
                          </w:p>
                          <w:p w14:paraId="127EA2B1" w14:textId="2D9EE28F" w:rsidR="00376FB8" w:rsidRDefault="00376FB8" w:rsidP="0095675E">
                            <w:pPr>
                              <w:rPr>
                                <w:sz w:val="20"/>
                                <w:szCs w:val="20"/>
                              </w:rPr>
                            </w:pPr>
                            <w:r>
                              <w:rPr>
                                <w:sz w:val="20"/>
                                <w:szCs w:val="20"/>
                              </w:rPr>
                              <w:t>&lt;Insert Information&gt;</w:t>
                            </w:r>
                          </w:p>
                          <w:p w14:paraId="2A6C1C0A" w14:textId="77777777" w:rsidR="00376FB8" w:rsidRDefault="00376FB8" w:rsidP="0095675E">
                            <w:pPr>
                              <w:rPr>
                                <w:sz w:val="20"/>
                                <w:szCs w:val="20"/>
                              </w:rPr>
                            </w:pPr>
                          </w:p>
                          <w:p w14:paraId="0F50BBBA" w14:textId="77777777" w:rsidR="00376FB8" w:rsidRDefault="00376FB8" w:rsidP="0095675E">
                            <w:pPr>
                              <w:rPr>
                                <w:sz w:val="20"/>
                                <w:szCs w:val="20"/>
                              </w:rPr>
                            </w:pPr>
                          </w:p>
                          <w:p w14:paraId="229FE896" w14:textId="77777777" w:rsidR="00376FB8" w:rsidRDefault="00376FB8" w:rsidP="0095675E">
                            <w:pPr>
                              <w:rPr>
                                <w:sz w:val="20"/>
                                <w:szCs w:val="20"/>
                              </w:rPr>
                            </w:pPr>
                          </w:p>
                          <w:p w14:paraId="09BB0BE2" w14:textId="77777777" w:rsidR="00376FB8" w:rsidRDefault="00376FB8" w:rsidP="0095675E">
                            <w:pPr>
                              <w:rPr>
                                <w:sz w:val="20"/>
                                <w:szCs w:val="20"/>
                              </w:rPr>
                            </w:pPr>
                          </w:p>
                          <w:p w14:paraId="56C1B617" w14:textId="77777777" w:rsidR="00376FB8" w:rsidRDefault="00376FB8" w:rsidP="0095675E">
                            <w:pPr>
                              <w:rPr>
                                <w:sz w:val="20"/>
                                <w:szCs w:val="20"/>
                              </w:rPr>
                            </w:pPr>
                          </w:p>
                          <w:p w14:paraId="465C163C" w14:textId="77777777" w:rsidR="00376FB8" w:rsidRDefault="00376FB8" w:rsidP="0095675E">
                            <w:pPr>
                              <w:rPr>
                                <w:sz w:val="20"/>
                                <w:szCs w:val="20"/>
                              </w:rPr>
                            </w:pPr>
                          </w:p>
                          <w:p w14:paraId="5278B7AF" w14:textId="77777777" w:rsidR="00376FB8" w:rsidRDefault="00376FB8" w:rsidP="0095675E">
                            <w:pPr>
                              <w:rPr>
                                <w:sz w:val="20"/>
                                <w:szCs w:val="20"/>
                              </w:rPr>
                            </w:pPr>
                          </w:p>
                          <w:p w14:paraId="2C991A7A" w14:textId="77777777" w:rsidR="00376FB8" w:rsidRDefault="00376FB8" w:rsidP="0095675E">
                            <w:pPr>
                              <w:rPr>
                                <w:sz w:val="20"/>
                                <w:szCs w:val="20"/>
                              </w:rPr>
                            </w:pPr>
                          </w:p>
                          <w:p w14:paraId="04185A20" w14:textId="77777777" w:rsidR="00376FB8" w:rsidRDefault="00376FB8" w:rsidP="0095675E">
                            <w:pPr>
                              <w:rPr>
                                <w:sz w:val="20"/>
                                <w:szCs w:val="20"/>
                              </w:rPr>
                            </w:pPr>
                          </w:p>
                          <w:p w14:paraId="61FBB6ED" w14:textId="77777777" w:rsidR="00376FB8" w:rsidRDefault="00376FB8" w:rsidP="0095675E">
                            <w:pPr>
                              <w:rPr>
                                <w:sz w:val="20"/>
                                <w:szCs w:val="20"/>
                              </w:rPr>
                            </w:pPr>
                          </w:p>
                          <w:p w14:paraId="37BE75CA" w14:textId="77777777" w:rsidR="00376FB8" w:rsidRDefault="00376FB8" w:rsidP="0095675E">
                            <w:pPr>
                              <w:rPr>
                                <w:sz w:val="20"/>
                                <w:szCs w:val="20"/>
                              </w:rPr>
                            </w:pPr>
                          </w:p>
                          <w:p w14:paraId="6A9BA9EE" w14:textId="10A57D24" w:rsidR="0095675E" w:rsidRPr="0095675E" w:rsidRDefault="00376FB8" w:rsidP="0095675E">
                            <w:pPr>
                              <w:rPr>
                                <w:b/>
                                <w:bCs/>
                                <w:sz w:val="20"/>
                                <w:szCs w:val="20"/>
                              </w:rPr>
                            </w:pPr>
                            <w:r>
                              <w:rPr>
                                <w:sz w:val="20"/>
                                <w:szCs w:val="20"/>
                              </w:rPr>
                              <w:t>TBA</w:t>
                            </w:r>
                            <w:r w:rsidR="0095675E">
                              <w:rPr>
                                <w:sz w:val="20"/>
                                <w:szCs w:val="20"/>
                              </w:rPr>
                              <w:t xml:space="preserve"> is part of </w:t>
                            </w:r>
                            <w:r w:rsidR="0095675E">
                              <w:rPr>
                                <w:sz w:val="20"/>
                                <w:szCs w:val="20"/>
                              </w:rPr>
                              <w:br/>
                            </w:r>
                            <w:r w:rsidR="0095675E" w:rsidRPr="0095675E">
                              <w:rPr>
                                <w:b/>
                                <w:bCs/>
                                <w:sz w:val="20"/>
                                <w:szCs w:val="20"/>
                              </w:rPr>
                              <w:t xml:space="preserve">The Presbytery of </w:t>
                            </w:r>
                            <w:r>
                              <w:rPr>
                                <w:b/>
                                <w:bCs/>
                                <w:sz w:val="20"/>
                                <w:szCs w:val="20"/>
                              </w:rPr>
                              <w:t>&lt;TBA&gt;</w:t>
                            </w:r>
                            <w:r w:rsidR="0095675E">
                              <w:rPr>
                                <w:b/>
                                <w:bCs/>
                                <w:sz w:val="20"/>
                                <w:szCs w:val="20"/>
                              </w:rPr>
                              <w:t>.</w:t>
                            </w:r>
                          </w:p>
                          <w:p w14:paraId="4A7B378A" w14:textId="77777777" w:rsidR="0095675E" w:rsidRPr="0095675E" w:rsidRDefault="0095675E" w:rsidP="0095675E">
                            <w:pPr>
                              <w:rPr>
                                <w:sz w:val="20"/>
                                <w:szCs w:val="20"/>
                              </w:rPr>
                            </w:pPr>
                          </w:p>
                          <w:p w14:paraId="481B2FBB" w14:textId="77777777" w:rsidR="00010233" w:rsidRPr="00010233" w:rsidRDefault="00010233">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27D97D" id="_x0000_t202" coordsize="21600,21600" o:spt="202" path="m,l,21600r21600,l21600,xe">
                <v:stroke joinstyle="miter"/>
                <v:path gradientshapeok="t" o:connecttype="rect"/>
              </v:shapetype>
              <v:shape id="Text Box 2" o:spid="_x0000_s1026" type="#_x0000_t202" style="position:absolute;margin-left:301.1pt;margin-top:3.45pt;width:160.5pt;height:361.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" fillcolor="#95cb91" stroked="f">
                <v:textbox>
                  <w:txbxContent>
                    <w:p w14:paraId="57175DA5" w14:textId="29D79E61" w:rsidR="00010233" w:rsidRPr="00010233" w:rsidRDefault="00010233">
                      <w:pPr>
                        <w:rPr>
                          <w:b/>
                          <w:bCs/>
                          <w:sz w:val="20"/>
                          <w:szCs w:val="20"/>
                        </w:rPr>
                      </w:pPr>
                      <w:r w:rsidRPr="00010233">
                        <w:rPr>
                          <w:b/>
                          <w:bCs/>
                          <w:sz w:val="20"/>
                          <w:szCs w:val="20"/>
                        </w:rPr>
                        <w:t xml:space="preserve">About the </w:t>
                      </w:r>
                      <w:r w:rsidR="00365B33">
                        <w:rPr>
                          <w:b/>
                          <w:bCs/>
                          <w:sz w:val="20"/>
                          <w:szCs w:val="20"/>
                        </w:rPr>
                        <w:t>&lt;TBA&gt;</w:t>
                      </w:r>
                      <w:r w:rsidRPr="00010233">
                        <w:rPr>
                          <w:b/>
                          <w:bCs/>
                          <w:sz w:val="20"/>
                          <w:szCs w:val="20"/>
                        </w:rPr>
                        <w:t xml:space="preserve"> region</w:t>
                      </w:r>
                      <w:r w:rsidR="00365B33">
                        <w:rPr>
                          <w:b/>
                          <w:bCs/>
                          <w:sz w:val="20"/>
                          <w:szCs w:val="20"/>
                        </w:rPr>
                        <w:t>/area</w:t>
                      </w:r>
                    </w:p>
                    <w:p w14:paraId="127EA2B1" w14:textId="2D9EE28F" w:rsidR="00376FB8" w:rsidRDefault="00376FB8" w:rsidP="0095675E">
                      <w:pPr>
                        <w:rPr>
                          <w:sz w:val="20"/>
                          <w:szCs w:val="20"/>
                        </w:rPr>
                      </w:pPr>
                      <w:r>
                        <w:rPr>
                          <w:sz w:val="20"/>
                          <w:szCs w:val="20"/>
                        </w:rPr>
                        <w:t>&lt;Insert Information&gt;</w:t>
                      </w:r>
                    </w:p>
                    <w:p w14:paraId="2A6C1C0A" w14:textId="77777777" w:rsidR="00376FB8" w:rsidRDefault="00376FB8" w:rsidP="0095675E">
                      <w:pPr>
                        <w:rPr>
                          <w:sz w:val="20"/>
                          <w:szCs w:val="20"/>
                        </w:rPr>
                      </w:pPr>
                    </w:p>
                    <w:p w14:paraId="0F50BBBA" w14:textId="77777777" w:rsidR="00376FB8" w:rsidRDefault="00376FB8" w:rsidP="0095675E">
                      <w:pPr>
                        <w:rPr>
                          <w:sz w:val="20"/>
                          <w:szCs w:val="20"/>
                        </w:rPr>
                      </w:pPr>
                    </w:p>
                    <w:p w14:paraId="229FE896" w14:textId="77777777" w:rsidR="00376FB8" w:rsidRDefault="00376FB8" w:rsidP="0095675E">
                      <w:pPr>
                        <w:rPr>
                          <w:sz w:val="20"/>
                          <w:szCs w:val="20"/>
                        </w:rPr>
                      </w:pPr>
                    </w:p>
                    <w:p w14:paraId="09BB0BE2" w14:textId="77777777" w:rsidR="00376FB8" w:rsidRDefault="00376FB8" w:rsidP="0095675E">
                      <w:pPr>
                        <w:rPr>
                          <w:sz w:val="20"/>
                          <w:szCs w:val="20"/>
                        </w:rPr>
                      </w:pPr>
                    </w:p>
                    <w:p w14:paraId="56C1B617" w14:textId="77777777" w:rsidR="00376FB8" w:rsidRDefault="00376FB8" w:rsidP="0095675E">
                      <w:pPr>
                        <w:rPr>
                          <w:sz w:val="20"/>
                          <w:szCs w:val="20"/>
                        </w:rPr>
                      </w:pPr>
                    </w:p>
                    <w:p w14:paraId="465C163C" w14:textId="77777777" w:rsidR="00376FB8" w:rsidRDefault="00376FB8" w:rsidP="0095675E">
                      <w:pPr>
                        <w:rPr>
                          <w:sz w:val="20"/>
                          <w:szCs w:val="20"/>
                        </w:rPr>
                      </w:pPr>
                    </w:p>
                    <w:p w14:paraId="5278B7AF" w14:textId="77777777" w:rsidR="00376FB8" w:rsidRDefault="00376FB8" w:rsidP="0095675E">
                      <w:pPr>
                        <w:rPr>
                          <w:sz w:val="20"/>
                          <w:szCs w:val="20"/>
                        </w:rPr>
                      </w:pPr>
                    </w:p>
                    <w:p w14:paraId="2C991A7A" w14:textId="77777777" w:rsidR="00376FB8" w:rsidRDefault="00376FB8" w:rsidP="0095675E">
                      <w:pPr>
                        <w:rPr>
                          <w:sz w:val="20"/>
                          <w:szCs w:val="20"/>
                        </w:rPr>
                      </w:pPr>
                    </w:p>
                    <w:p w14:paraId="04185A20" w14:textId="77777777" w:rsidR="00376FB8" w:rsidRDefault="00376FB8" w:rsidP="0095675E">
                      <w:pPr>
                        <w:rPr>
                          <w:sz w:val="20"/>
                          <w:szCs w:val="20"/>
                        </w:rPr>
                      </w:pPr>
                    </w:p>
                    <w:p w14:paraId="61FBB6ED" w14:textId="77777777" w:rsidR="00376FB8" w:rsidRDefault="00376FB8" w:rsidP="0095675E">
                      <w:pPr>
                        <w:rPr>
                          <w:sz w:val="20"/>
                          <w:szCs w:val="20"/>
                        </w:rPr>
                      </w:pPr>
                    </w:p>
                    <w:p w14:paraId="37BE75CA" w14:textId="77777777" w:rsidR="00376FB8" w:rsidRDefault="00376FB8" w:rsidP="0095675E">
                      <w:pPr>
                        <w:rPr>
                          <w:sz w:val="20"/>
                          <w:szCs w:val="20"/>
                        </w:rPr>
                      </w:pPr>
                    </w:p>
                    <w:p w14:paraId="6A9BA9EE" w14:textId="10A57D24" w:rsidR="0095675E" w:rsidRPr="0095675E" w:rsidRDefault="00376FB8" w:rsidP="0095675E">
                      <w:pPr>
                        <w:rPr>
                          <w:b/>
                          <w:bCs/>
                          <w:sz w:val="20"/>
                          <w:szCs w:val="20"/>
                        </w:rPr>
                      </w:pPr>
                      <w:r>
                        <w:rPr>
                          <w:sz w:val="20"/>
                          <w:szCs w:val="20"/>
                        </w:rPr>
                        <w:t>TBA</w:t>
                      </w:r>
                      <w:r w:rsidR="0095675E">
                        <w:rPr>
                          <w:sz w:val="20"/>
                          <w:szCs w:val="20"/>
                        </w:rPr>
                        <w:t xml:space="preserve"> is part of </w:t>
                      </w:r>
                      <w:r w:rsidR="0095675E">
                        <w:rPr>
                          <w:sz w:val="20"/>
                          <w:szCs w:val="20"/>
                        </w:rPr>
                        <w:br/>
                      </w:r>
                      <w:r w:rsidR="0095675E" w:rsidRPr="0095675E">
                        <w:rPr>
                          <w:b/>
                          <w:bCs/>
                          <w:sz w:val="20"/>
                          <w:szCs w:val="20"/>
                        </w:rPr>
                        <w:t xml:space="preserve">The Presbytery of </w:t>
                      </w:r>
                      <w:r>
                        <w:rPr>
                          <w:b/>
                          <w:bCs/>
                          <w:sz w:val="20"/>
                          <w:szCs w:val="20"/>
                        </w:rPr>
                        <w:t>&lt;TBA&gt;</w:t>
                      </w:r>
                      <w:r w:rsidR="0095675E">
                        <w:rPr>
                          <w:b/>
                          <w:bCs/>
                          <w:sz w:val="20"/>
                          <w:szCs w:val="20"/>
                        </w:rPr>
                        <w:t>.</w:t>
                      </w:r>
                    </w:p>
                    <w:p w14:paraId="4A7B378A" w14:textId="77777777" w:rsidR="0095675E" w:rsidRPr="0095675E" w:rsidRDefault="0095675E" w:rsidP="0095675E">
                      <w:pPr>
                        <w:rPr>
                          <w:sz w:val="20"/>
                          <w:szCs w:val="20"/>
                        </w:rPr>
                      </w:pPr>
                    </w:p>
                    <w:p w14:paraId="481B2FBB" w14:textId="77777777" w:rsidR="00010233" w:rsidRPr="00010233" w:rsidRDefault="00010233">
                      <w:pPr>
                        <w:rPr>
                          <w:sz w:val="20"/>
                          <w:szCs w:val="20"/>
                        </w:rPr>
                      </w:pPr>
                    </w:p>
                  </w:txbxContent>
                </v:textbox>
                <w10:wrap type="square"/>
              </v:shape>
            </w:pict>
          </mc:Fallback>
        </mc:AlternateContent>
      </w:r>
      <w:r w:rsidR="00365B33">
        <w:rPr>
          <w:b/>
          <w:bCs/>
        </w:rPr>
        <w:t>&lt;</w:t>
      </w:r>
      <w:r w:rsidR="003F1364">
        <w:rPr>
          <w:b/>
          <w:bCs/>
        </w:rPr>
        <w:t>Ti</w:t>
      </w:r>
      <w:r w:rsidR="00365B33">
        <w:rPr>
          <w:b/>
          <w:bCs/>
        </w:rPr>
        <w:t>tle &gt;</w:t>
      </w:r>
      <w:r w:rsidR="00010233">
        <w:rPr>
          <w:b/>
          <w:bCs/>
        </w:rPr>
        <w:t xml:space="preserve"> | </w:t>
      </w:r>
      <w:r w:rsidR="00365B33">
        <w:rPr>
          <w:b/>
          <w:bCs/>
        </w:rPr>
        <w:t>&lt;</w:t>
      </w:r>
      <w:r w:rsidR="00010233">
        <w:rPr>
          <w:b/>
          <w:bCs/>
        </w:rPr>
        <w:t xml:space="preserve"> </w:t>
      </w:r>
      <w:r w:rsidR="003F1364">
        <w:rPr>
          <w:b/>
          <w:bCs/>
        </w:rPr>
        <w:t>FTE</w:t>
      </w:r>
      <w:r w:rsidR="00365B33">
        <w:rPr>
          <w:b/>
          <w:bCs/>
        </w:rPr>
        <w:t>&gt;</w:t>
      </w:r>
      <w:r w:rsidR="003F1364">
        <w:rPr>
          <w:b/>
          <w:bCs/>
        </w:rPr>
        <w:t xml:space="preserve"> </w:t>
      </w:r>
      <w:r w:rsidR="00365B33">
        <w:rPr>
          <w:b/>
          <w:bCs/>
        </w:rPr>
        <w:t>&lt;</w:t>
      </w:r>
      <w:r w:rsidR="003F1364">
        <w:rPr>
          <w:b/>
          <w:bCs/>
        </w:rPr>
        <w:t>Full time/Part time</w:t>
      </w:r>
      <w:r w:rsidR="00365B33">
        <w:rPr>
          <w:b/>
          <w:bCs/>
        </w:rPr>
        <w:t>&gt;</w:t>
      </w:r>
    </w:p>
    <w:p w14:paraId="788E5454" w14:textId="77777777" w:rsidR="00BB7381" w:rsidRDefault="00010233" w:rsidP="00BB7381">
      <w:pPr>
        <w:pStyle w:val="Default"/>
      </w:pPr>
      <w:r w:rsidRPr="00010233">
        <w:rPr>
          <w:sz w:val="20"/>
          <w:szCs w:val="20"/>
        </w:rPr>
        <w:t xml:space="preserve"> </w:t>
      </w:r>
    </w:p>
    <w:p w14:paraId="07460B70" w14:textId="384FE99D" w:rsidR="00BB7381" w:rsidRDefault="00BB7381" w:rsidP="00BB7381">
      <w:pPr>
        <w:pStyle w:val="Default"/>
        <w:rPr>
          <w:sz w:val="20"/>
          <w:szCs w:val="20"/>
        </w:rPr>
      </w:pPr>
      <w:r w:rsidRPr="00BB7381">
        <w:rPr>
          <w:sz w:val="20"/>
          <w:szCs w:val="20"/>
        </w:rPr>
        <w:t xml:space="preserve"> </w:t>
      </w:r>
      <w:r w:rsidR="00365B33">
        <w:rPr>
          <w:sz w:val="20"/>
          <w:szCs w:val="20"/>
        </w:rPr>
        <w:t>&lt;</w:t>
      </w:r>
      <w:r w:rsidRPr="00BB7381">
        <w:rPr>
          <w:sz w:val="20"/>
          <w:szCs w:val="20"/>
        </w:rPr>
        <w:t>Name of Congregation</w:t>
      </w:r>
      <w:r w:rsidR="00365B33">
        <w:t>&gt;</w:t>
      </w:r>
      <w:r>
        <w:rPr>
          <w:sz w:val="20"/>
          <w:szCs w:val="20"/>
        </w:rPr>
        <w:t xml:space="preserve"> is in search of a Ministry Agent to work , in</w:t>
      </w:r>
      <w:r w:rsidR="00365B33">
        <w:rPr>
          <w:sz w:val="20"/>
          <w:szCs w:val="20"/>
        </w:rPr>
        <w:t xml:space="preserve">&lt; </w:t>
      </w:r>
      <w:r w:rsidR="000D41F6">
        <w:rPr>
          <w:sz w:val="20"/>
          <w:szCs w:val="20"/>
        </w:rPr>
        <w:t>(region/</w:t>
      </w:r>
      <w:r w:rsidR="00365B33">
        <w:rPr>
          <w:sz w:val="20"/>
          <w:szCs w:val="20"/>
        </w:rPr>
        <w:t>area/</w:t>
      </w:r>
      <w:r w:rsidR="000D41F6">
        <w:rPr>
          <w:sz w:val="20"/>
          <w:szCs w:val="20"/>
        </w:rPr>
        <w:t>congregation</w:t>
      </w:r>
      <w:r w:rsidR="00365B33">
        <w:rPr>
          <w:sz w:val="20"/>
          <w:szCs w:val="20"/>
        </w:rPr>
        <w:t>&gt;</w:t>
      </w:r>
      <w:r w:rsidR="000D41F6">
        <w:rPr>
          <w:sz w:val="20"/>
          <w:szCs w:val="20"/>
        </w:rPr>
        <w:t>.</w:t>
      </w:r>
    </w:p>
    <w:p w14:paraId="409AEC88" w14:textId="77777777" w:rsidR="00BB7381" w:rsidRDefault="00BB7381" w:rsidP="00BB7381">
      <w:pPr>
        <w:pStyle w:val="Default"/>
        <w:rPr>
          <w:sz w:val="20"/>
          <w:szCs w:val="20"/>
        </w:rPr>
      </w:pPr>
    </w:p>
    <w:p w14:paraId="65517358" w14:textId="2689EFF5" w:rsidR="00010233" w:rsidRDefault="00BB7381" w:rsidP="00BB7381">
      <w:pPr>
        <w:rPr>
          <w:sz w:val="20"/>
          <w:szCs w:val="20"/>
        </w:rPr>
      </w:pPr>
      <w:r>
        <w:rPr>
          <w:sz w:val="20"/>
          <w:szCs w:val="20"/>
        </w:rPr>
        <w:t>Our congregation look forward to welcoming people from all walks of life to join as we endeavour to live out the adventure of following Jesus in our daily lives. We are seeking a Minist</w:t>
      </w:r>
      <w:r w:rsidR="000D41F6">
        <w:rPr>
          <w:sz w:val="20"/>
          <w:szCs w:val="20"/>
        </w:rPr>
        <w:t>ry Agent</w:t>
      </w:r>
      <w:r>
        <w:rPr>
          <w:sz w:val="20"/>
          <w:szCs w:val="20"/>
        </w:rPr>
        <w:t xml:space="preserve"> to lead our congregation in worship and mission, support Lay Ministry Team</w:t>
      </w:r>
      <w:r w:rsidR="000D41F6">
        <w:rPr>
          <w:sz w:val="20"/>
          <w:szCs w:val="20"/>
        </w:rPr>
        <w:t>.</w:t>
      </w:r>
    </w:p>
    <w:p w14:paraId="488DB76C" w14:textId="44A897F2" w:rsidR="00010233" w:rsidRPr="00010233" w:rsidRDefault="00010233" w:rsidP="00010233">
      <w:pPr>
        <w:rPr>
          <w:sz w:val="20"/>
          <w:szCs w:val="20"/>
        </w:rPr>
      </w:pPr>
      <w:r w:rsidRPr="00010233">
        <w:rPr>
          <w:sz w:val="20"/>
          <w:szCs w:val="20"/>
        </w:rPr>
        <w:t>We are looking for a minist</w:t>
      </w:r>
      <w:r w:rsidR="000D41F6">
        <w:rPr>
          <w:sz w:val="20"/>
          <w:szCs w:val="20"/>
        </w:rPr>
        <w:t>ry agent</w:t>
      </w:r>
      <w:r w:rsidRPr="00010233">
        <w:rPr>
          <w:sz w:val="20"/>
          <w:szCs w:val="20"/>
        </w:rPr>
        <w:t xml:space="preserve"> with sound theological training to encourage our involvement in congregational life and groups in the church, in worship, making disciples and outreach to families and the communities. </w:t>
      </w:r>
      <w:r>
        <w:rPr>
          <w:sz w:val="20"/>
          <w:szCs w:val="20"/>
        </w:rPr>
        <w:t xml:space="preserve">A detailed </w:t>
      </w:r>
      <w:r w:rsidRPr="00010233">
        <w:rPr>
          <w:sz w:val="20"/>
          <w:szCs w:val="20"/>
        </w:rPr>
        <w:t xml:space="preserve">Placement Description </w:t>
      </w:r>
      <w:r>
        <w:rPr>
          <w:sz w:val="20"/>
          <w:szCs w:val="20"/>
        </w:rPr>
        <w:t>is attached</w:t>
      </w:r>
      <w:r w:rsidRPr="00010233">
        <w:rPr>
          <w:sz w:val="20"/>
          <w:szCs w:val="20"/>
        </w:rPr>
        <w:t>.</w:t>
      </w:r>
    </w:p>
    <w:p w14:paraId="70242C3B" w14:textId="5D605043" w:rsidR="00010233" w:rsidRPr="00010233" w:rsidRDefault="00010233">
      <w:pPr>
        <w:rPr>
          <w:b/>
          <w:bCs/>
          <w:sz w:val="20"/>
          <w:szCs w:val="20"/>
        </w:rPr>
      </w:pPr>
      <w:r w:rsidRPr="00010233">
        <w:rPr>
          <w:b/>
          <w:bCs/>
          <w:sz w:val="20"/>
          <w:szCs w:val="20"/>
        </w:rPr>
        <w:t xml:space="preserve">Please submit an expression of interest to the Secretary of Placements </w:t>
      </w:r>
      <w:hyperlink r:id="rId4" w:history="1">
        <w:r w:rsidR="007F35F0">
          <w:rPr>
            <w:rStyle w:val="Hyperlink"/>
            <w:b/>
            <w:bCs/>
            <w:sz w:val="20"/>
            <w:szCs w:val="20"/>
          </w:rPr>
          <w:t>placements</w:t>
        </w:r>
        <w:r w:rsidRPr="00010233">
          <w:rPr>
            <w:rStyle w:val="Hyperlink"/>
            <w:b/>
            <w:bCs/>
            <w:sz w:val="20"/>
            <w:szCs w:val="20"/>
          </w:rPr>
          <w:t>@ucaqld.com.au</w:t>
        </w:r>
      </w:hyperlink>
      <w:r w:rsidRPr="00010233">
        <w:rPr>
          <w:b/>
          <w:bCs/>
          <w:sz w:val="20"/>
          <w:szCs w:val="20"/>
        </w:rPr>
        <w:t xml:space="preserve">  </w:t>
      </w:r>
      <w:r w:rsidR="00365B33">
        <w:rPr>
          <w:b/>
          <w:bCs/>
          <w:sz w:val="20"/>
          <w:szCs w:val="20"/>
        </w:rPr>
        <w:t>&lt;</w:t>
      </w:r>
      <w:r w:rsidRPr="00010233">
        <w:rPr>
          <w:b/>
          <w:bCs/>
          <w:sz w:val="20"/>
          <w:szCs w:val="20"/>
        </w:rPr>
        <w:t xml:space="preserve">by </w:t>
      </w:r>
      <w:r w:rsidR="003F1364">
        <w:rPr>
          <w:b/>
          <w:bCs/>
          <w:sz w:val="20"/>
          <w:szCs w:val="20"/>
        </w:rPr>
        <w:t>TBA</w:t>
      </w:r>
      <w:r w:rsidR="00365B33">
        <w:rPr>
          <w:b/>
          <w:bCs/>
          <w:sz w:val="20"/>
          <w:szCs w:val="20"/>
        </w:rPr>
        <w:t>&gt;</w:t>
      </w:r>
      <w:r w:rsidRPr="00010233">
        <w:rPr>
          <w:b/>
          <w:bCs/>
          <w:sz w:val="20"/>
          <w:szCs w:val="20"/>
        </w:rPr>
        <w:t xml:space="preserve"> close of business. </w:t>
      </w:r>
    </w:p>
    <w:p w14:paraId="3111497B" w14:textId="452D5D0F" w:rsidR="00010233" w:rsidRPr="00010233" w:rsidRDefault="00010233">
      <w:pPr>
        <w:rPr>
          <w:b/>
          <w:bCs/>
          <w:sz w:val="20"/>
          <w:szCs w:val="20"/>
        </w:rPr>
      </w:pPr>
      <w:r w:rsidRPr="00010233">
        <w:rPr>
          <w:b/>
          <w:bCs/>
          <w:sz w:val="20"/>
          <w:szCs w:val="20"/>
        </w:rPr>
        <w:t xml:space="preserve">For further information please email </w:t>
      </w:r>
      <w:r w:rsidR="003F1364">
        <w:rPr>
          <w:b/>
          <w:bCs/>
          <w:sz w:val="20"/>
          <w:szCs w:val="20"/>
        </w:rPr>
        <w:t xml:space="preserve">TBA </w:t>
      </w:r>
      <w:r w:rsidR="00365B33">
        <w:rPr>
          <w:b/>
          <w:bCs/>
          <w:sz w:val="20"/>
          <w:szCs w:val="20"/>
        </w:rPr>
        <w:t>&lt;</w:t>
      </w:r>
      <w:r w:rsidR="003F1364">
        <w:rPr>
          <w:b/>
          <w:bCs/>
          <w:sz w:val="20"/>
          <w:szCs w:val="20"/>
        </w:rPr>
        <w:t>Name and Position email.</w:t>
      </w:r>
      <w:r w:rsidR="00365B33">
        <w:rPr>
          <w:b/>
          <w:bCs/>
          <w:sz w:val="20"/>
          <w:szCs w:val="20"/>
        </w:rPr>
        <w:t>&gt;</w:t>
      </w:r>
    </w:p>
    <w:p w14:paraId="7B7E0C83" w14:textId="77777777" w:rsidR="00010233" w:rsidRPr="00010233" w:rsidRDefault="00010233">
      <w:pPr>
        <w:rPr>
          <w:sz w:val="20"/>
          <w:szCs w:val="20"/>
        </w:rPr>
      </w:pPr>
    </w:p>
    <w:sectPr w:rsidR="00010233" w:rsidRPr="000102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233"/>
    <w:rsid w:val="00010233"/>
    <w:rsid w:val="000D41F6"/>
    <w:rsid w:val="0012514F"/>
    <w:rsid w:val="00365B33"/>
    <w:rsid w:val="00376FB8"/>
    <w:rsid w:val="003F1364"/>
    <w:rsid w:val="007F35F0"/>
    <w:rsid w:val="0095675E"/>
    <w:rsid w:val="00BB7381"/>
    <w:rsid w:val="00C75FDE"/>
    <w:rsid w:val="00FD6C9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33AB1"/>
  <w15:chartTrackingRefBased/>
  <w15:docId w15:val="{772A05F3-869F-4167-87EA-DEED3BFCD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2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2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2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2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2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2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2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2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2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2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2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2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2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2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2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2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2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233"/>
    <w:rPr>
      <w:rFonts w:eastAsiaTheme="majorEastAsia" w:cstheme="majorBidi"/>
      <w:color w:val="272727" w:themeColor="text1" w:themeTint="D8"/>
    </w:rPr>
  </w:style>
  <w:style w:type="paragraph" w:styleId="Title">
    <w:name w:val="Title"/>
    <w:basedOn w:val="Normal"/>
    <w:next w:val="Normal"/>
    <w:link w:val="TitleChar"/>
    <w:uiPriority w:val="10"/>
    <w:qFormat/>
    <w:rsid w:val="000102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2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2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2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233"/>
    <w:pPr>
      <w:spacing w:before="160"/>
      <w:jc w:val="center"/>
    </w:pPr>
    <w:rPr>
      <w:i/>
      <w:iCs/>
      <w:color w:val="404040" w:themeColor="text1" w:themeTint="BF"/>
    </w:rPr>
  </w:style>
  <w:style w:type="character" w:customStyle="1" w:styleId="QuoteChar">
    <w:name w:val="Quote Char"/>
    <w:basedOn w:val="DefaultParagraphFont"/>
    <w:link w:val="Quote"/>
    <w:uiPriority w:val="29"/>
    <w:rsid w:val="00010233"/>
    <w:rPr>
      <w:i/>
      <w:iCs/>
      <w:color w:val="404040" w:themeColor="text1" w:themeTint="BF"/>
    </w:rPr>
  </w:style>
  <w:style w:type="paragraph" w:styleId="ListParagraph">
    <w:name w:val="List Paragraph"/>
    <w:basedOn w:val="Normal"/>
    <w:uiPriority w:val="34"/>
    <w:qFormat/>
    <w:rsid w:val="00010233"/>
    <w:pPr>
      <w:ind w:left="720"/>
      <w:contextualSpacing/>
    </w:pPr>
  </w:style>
  <w:style w:type="character" w:styleId="IntenseEmphasis">
    <w:name w:val="Intense Emphasis"/>
    <w:basedOn w:val="DefaultParagraphFont"/>
    <w:uiPriority w:val="21"/>
    <w:qFormat/>
    <w:rsid w:val="00010233"/>
    <w:rPr>
      <w:i/>
      <w:iCs/>
      <w:color w:val="0F4761" w:themeColor="accent1" w:themeShade="BF"/>
    </w:rPr>
  </w:style>
  <w:style w:type="paragraph" w:styleId="IntenseQuote">
    <w:name w:val="Intense Quote"/>
    <w:basedOn w:val="Normal"/>
    <w:next w:val="Normal"/>
    <w:link w:val="IntenseQuoteChar"/>
    <w:uiPriority w:val="30"/>
    <w:qFormat/>
    <w:rsid w:val="000102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233"/>
    <w:rPr>
      <w:i/>
      <w:iCs/>
      <w:color w:val="0F4761" w:themeColor="accent1" w:themeShade="BF"/>
    </w:rPr>
  </w:style>
  <w:style w:type="character" w:styleId="IntenseReference">
    <w:name w:val="Intense Reference"/>
    <w:basedOn w:val="DefaultParagraphFont"/>
    <w:uiPriority w:val="32"/>
    <w:qFormat/>
    <w:rsid w:val="00010233"/>
    <w:rPr>
      <w:b/>
      <w:bCs/>
      <w:smallCaps/>
      <w:color w:val="0F4761" w:themeColor="accent1" w:themeShade="BF"/>
      <w:spacing w:val="5"/>
    </w:rPr>
  </w:style>
  <w:style w:type="character" w:styleId="Hyperlink">
    <w:name w:val="Hyperlink"/>
    <w:basedOn w:val="DefaultParagraphFont"/>
    <w:uiPriority w:val="99"/>
    <w:unhideWhenUsed/>
    <w:rsid w:val="00010233"/>
    <w:rPr>
      <w:color w:val="467886" w:themeColor="hyperlink"/>
      <w:u w:val="single"/>
    </w:rPr>
  </w:style>
  <w:style w:type="character" w:styleId="UnresolvedMention">
    <w:name w:val="Unresolved Mention"/>
    <w:basedOn w:val="DefaultParagraphFont"/>
    <w:uiPriority w:val="99"/>
    <w:semiHidden/>
    <w:unhideWhenUsed/>
    <w:rsid w:val="00010233"/>
    <w:rPr>
      <w:color w:val="605E5C"/>
      <w:shd w:val="clear" w:color="auto" w:fill="E1DFDD"/>
    </w:rPr>
  </w:style>
  <w:style w:type="paragraph" w:customStyle="1" w:styleId="Default">
    <w:name w:val="Default"/>
    <w:rsid w:val="00BB7381"/>
    <w:pPr>
      <w:autoSpaceDE w:val="0"/>
      <w:autoSpaceDN w:val="0"/>
      <w:adjustRightInd w:val="0"/>
      <w:spacing w:after="0" w:line="240" w:lineRule="auto"/>
    </w:pPr>
    <w:rPr>
      <w:rFonts w:ascii="Aptos" w:hAnsi="Aptos" w:cs="Apto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mmitteeplacements@ucaqld.com.au"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F22AAD13F9241942717C28803A3B7" ma:contentTypeVersion="21" ma:contentTypeDescription="Create a new document." ma:contentTypeScope="" ma:versionID="2163317d7ad77f72ccba6e8719c0b11f">
  <xsd:schema xmlns:xsd="http://www.w3.org/2001/XMLSchema" xmlns:xs="http://www.w3.org/2001/XMLSchema" xmlns:p="http://schemas.microsoft.com/office/2006/metadata/properties" xmlns:ns2="c0e7ab58-17c9-4e89-bafa-89648b546eb5" xmlns:ns3="c3913e6b-80c0-4468-be5f-5c82e0eb4f1d" targetNamespace="http://schemas.microsoft.com/office/2006/metadata/properties" ma:root="true" ma:fieldsID="4facecb1cbe178c23ca27c93159a0af1" ns2:_="" ns3:_="">
    <xsd:import namespace="c0e7ab58-17c9-4e89-bafa-89648b546eb5"/>
    <xsd:import namespace="c3913e6b-80c0-4468-be5f-5c82e0eb4f1d"/>
    <xsd:element name="properties">
      <xsd:complexType>
        <xsd:sequence>
          <xsd:element name="documentManagement">
            <xsd:complexType>
              <xsd:all>
                <xsd:element ref="ns2:Hub_x0020_Link" minOccurs="0"/>
                <xsd:element ref="ns2:Category" minOccurs="0"/>
                <xsd:element ref="ns2:Group" minOccurs="0"/>
                <xsd:element ref="ns2:Sub_x002d_Group"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7ab58-17c9-4e89-bafa-89648b546eb5" elementFormDefault="qualified">
    <xsd:import namespace="http://schemas.microsoft.com/office/2006/documentManagement/types"/>
    <xsd:import namespace="http://schemas.microsoft.com/office/infopath/2007/PartnerControls"/>
    <xsd:element name="Hub_x0020_Link" ma:index="2" nillable="true" ma:displayName="Hub Link" ma:default="1" ma:internalName="Hub_x0020_Link" ma:readOnly="false">
      <xsd:simpleType>
        <xsd:restriction base="dms:Boolean"/>
      </xsd:simpleType>
    </xsd:element>
    <xsd:element name="Category" ma:index="3" nillable="true" ma:displayName="Category" ma:default="Resources" ma:internalName="Category" ma:readOnly="false">
      <xsd:simpleType>
        <xsd:restriction base="dms:Text">
          <xsd:maxLength value="255"/>
        </xsd:restriction>
      </xsd:simpleType>
    </xsd:element>
    <xsd:element name="Group" ma:index="4" nillable="true" ma:displayName="Group" ma:default="Ministries" ma:format="Dropdown" ma:internalName="Group" ma:readOnly="false">
      <xsd:simpleType>
        <xsd:restriction base="dms:Text">
          <xsd:maxLength value="255"/>
        </xsd:restriction>
      </xsd:simpleType>
    </xsd:element>
    <xsd:element name="Sub_x002d_Group" ma:index="5" nillable="true" ma:displayName="Sub-Group" ma:default="About" ma:format="Dropdown" ma:internalName="Sub_x002d_Group" ma:readOnly="false">
      <xsd:simpleType>
        <xsd:restriction base="dms:Text">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3ec9ac-782e-46e6-86d0-3a8a62ef4de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913e6b-80c0-4468-be5f-5c82e0eb4f1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8ae414f-2a11-4c80-b7ae-1116bef0c256}" ma:internalName="TaxCatchAll" ma:showField="CatchAllData" ma:web="c3913e6b-80c0-4468-be5f-5c82e0eb4f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roup xmlns="c0e7ab58-17c9-4e89-bafa-89648b546eb5">Ministries</Group>
    <TaxCatchAll xmlns="c3913e6b-80c0-4468-be5f-5c82e0eb4f1d" xsi:nil="true"/>
    <lcf76f155ced4ddcb4097134ff3c332f xmlns="c0e7ab58-17c9-4e89-bafa-89648b546eb5">
      <Terms xmlns="http://schemas.microsoft.com/office/infopath/2007/PartnerControls"/>
    </lcf76f155ced4ddcb4097134ff3c332f>
    <Category xmlns="c0e7ab58-17c9-4e89-bafa-89648b546eb5">Resources</Category>
    <Sub_x002d_Group xmlns="c0e7ab58-17c9-4e89-bafa-89648b546eb5">Placements Processes</Sub_x002d_Group>
    <Hub_x0020_Link xmlns="c0e7ab58-17c9-4e89-bafa-89648b546eb5">true</Hub_x0020_Link>
  </documentManagement>
</p:properties>
</file>

<file path=customXml/itemProps1.xml><?xml version="1.0" encoding="utf-8"?>
<ds:datastoreItem xmlns:ds="http://schemas.openxmlformats.org/officeDocument/2006/customXml" ds:itemID="{C1A70BFB-2AAD-4507-94C2-C678A8715AEA}"/>
</file>

<file path=customXml/itemProps2.xml><?xml version="1.0" encoding="utf-8"?>
<ds:datastoreItem xmlns:ds="http://schemas.openxmlformats.org/officeDocument/2006/customXml" ds:itemID="{9B857253-2020-4683-9616-BA3F6025D0C4}"/>
</file>

<file path=customXml/itemProps3.xml><?xml version="1.0" encoding="utf-8"?>
<ds:datastoreItem xmlns:ds="http://schemas.openxmlformats.org/officeDocument/2006/customXml" ds:itemID="{1E640C65-8B3B-42A1-B02E-AE629B2A804A}"/>
</file>

<file path=docProps/app.xml><?xml version="1.0" encoding="utf-8"?>
<Properties xmlns="http://schemas.openxmlformats.org/officeDocument/2006/extended-properties" xmlns:vt="http://schemas.openxmlformats.org/officeDocument/2006/docPropsVTypes">
  <Template>Normal</Template>
  <TotalTime>55</TotalTime>
  <Pages>1</Pages>
  <Words>147</Words>
  <Characters>811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Mann</dc:creator>
  <cp:keywords/>
  <dc:description/>
  <cp:lastModifiedBy>Jillian Bow</cp:lastModifiedBy>
  <cp:revision>8</cp:revision>
  <dcterms:created xsi:type="dcterms:W3CDTF">2026-05-12T05:21:00Z</dcterms:created>
  <dcterms:modified xsi:type="dcterms:W3CDTF">2026-05-24T22:31:00Z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0x010100023F22AAD13F9241942717C28803A3B7</vt:lpwstr>
  </property>
  <property fmtid="{D5CDD505-2E9C-101B-9397-08002B2CF9AE}" pid="3" name="Document_x0020_Type">
    <vt:lpwstr/>
  </property>
  <property fmtid="{D5CDD505-2E9C-101B-9397-08002B2CF9AE}" pid="4" name="MediaServiceImageTags">
    <vt:lpwstr/>
  </property>
  <property fmtid="{D5CDD505-2E9C-101B-9397-08002B2CF9AE}" pid="5" name="Document Type">
    <vt:lpwstr/>
  </property>
  <property fmtid="{D5CDD505-2E9C-101B-9397-08002B2CF9AE}" pid="6" name="PolicyArea">
    <vt:lpwstr>K. Ministry &amp; Mission</vt:lpwstr>
  </property>
  <property fmtid="{D5CDD505-2E9C-101B-9397-08002B2CF9AE}" pid="7" name="PolicySub-Area">
    <vt:lpwstr>K07 Placement Processes</vt:lpwstr>
  </property>
  <property fmtid="{D5CDD505-2E9C-101B-9397-08002B2CF9AE}" pid="8" name="Order">
    <vt:r8>273900</vt:r8>
  </property>
  <property fmtid="{D5CDD505-2E9C-101B-9397-08002B2CF9AE}" pid="9" name="xd_Signature">
    <vt:bool>false</vt:bool>
  </property>
  <property fmtid="{D5CDD505-2E9C-101B-9397-08002B2CF9AE}" pid="10" name="xd_ProgID">
    <vt:lpwstr/>
  </property>
  <property fmtid="{D5CDD505-2E9C-101B-9397-08002B2CF9AE}" pid="11" name="PolicyContact">
    <vt:lpwstr>199;#Jillian Bow</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Website?">
    <vt:bool>true</vt:bool>
  </property>
  <property fmtid="{D5CDD505-2E9C-101B-9397-08002B2CF9AE}" pid="17" name="_ExtendedDescription">
    <vt:lpwstr/>
  </property>
  <property fmtid="{D5CDD505-2E9C-101B-9397-08002B2CF9AE}" pid="18" name="TriggerFlowInfo">
    <vt:lpwstr/>
  </property>
</Properties>
</file>