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46EA" w14:textId="31F8B81A" w:rsidR="00BB5BFA" w:rsidRPr="007C5963" w:rsidRDefault="00411535" w:rsidP="00BB5BFA">
      <w:pPr>
        <w:tabs>
          <w:tab w:val="left" w:pos="7845"/>
        </w:tabs>
        <w:spacing w:after="120" w:line="288" w:lineRule="auto"/>
        <w:ind w:right="567"/>
        <w:rPr>
          <w:rFonts w:cstheme="minorHAnsi"/>
        </w:rPr>
      </w:pPr>
      <w:r>
        <w:rPr>
          <w:rFonts w:cstheme="minorHAnsi"/>
        </w:rPr>
        <w:t>August</w:t>
      </w:r>
      <w:r w:rsidR="00BB5BFA" w:rsidRPr="007C5963">
        <w:rPr>
          <w:rFonts w:cstheme="minorHAnsi"/>
        </w:rPr>
        <w:t xml:space="preserve"> 202</w:t>
      </w:r>
      <w:r>
        <w:rPr>
          <w:rFonts w:cstheme="minorHAnsi"/>
        </w:rPr>
        <w:t>6</w:t>
      </w:r>
    </w:p>
    <w:p w14:paraId="01B66F54" w14:textId="77777777" w:rsidR="00BB5BFA" w:rsidRDefault="00BB5BFA" w:rsidP="00BB5BFA">
      <w:pPr>
        <w:pStyle w:val="Default"/>
        <w:rPr>
          <w:sz w:val="22"/>
          <w:szCs w:val="22"/>
        </w:rPr>
      </w:pPr>
    </w:p>
    <w:p w14:paraId="4ED9A7B5" w14:textId="0C039864" w:rsidR="00BB5BFA" w:rsidRDefault="00BB5BFA" w:rsidP="00BB5BFA">
      <w:pPr>
        <w:pStyle w:val="Default"/>
        <w:rPr>
          <w:sz w:val="22"/>
          <w:szCs w:val="22"/>
        </w:rPr>
      </w:pPr>
      <w:r>
        <w:rPr>
          <w:sz w:val="22"/>
          <w:szCs w:val="22"/>
        </w:rPr>
        <w:t>Dear Congregation/Presbytery Treasurer</w:t>
      </w:r>
      <w:r w:rsidR="001346F5">
        <w:rPr>
          <w:sz w:val="22"/>
          <w:szCs w:val="22"/>
        </w:rPr>
        <w:t xml:space="preserve"> and Secretary</w:t>
      </w:r>
    </w:p>
    <w:p w14:paraId="0F039B75" w14:textId="77777777" w:rsidR="00BB5BFA" w:rsidRDefault="00BB5BFA" w:rsidP="00BB5BFA">
      <w:pPr>
        <w:pStyle w:val="Default"/>
      </w:pPr>
    </w:p>
    <w:p w14:paraId="186F93AD" w14:textId="77777777" w:rsidR="00BB5BFA" w:rsidRDefault="00BB5BFA" w:rsidP="00BB5BFA">
      <w:pPr>
        <w:pStyle w:val="Default"/>
        <w:rPr>
          <w:sz w:val="22"/>
          <w:szCs w:val="22"/>
        </w:rPr>
      </w:pPr>
      <w:r w:rsidRPr="00BD1C24">
        <w:rPr>
          <w:i/>
          <w:iCs/>
          <w:sz w:val="22"/>
          <w:szCs w:val="22"/>
        </w:rPr>
        <w:t>This communication is to provide you with</w:t>
      </w:r>
      <w:r>
        <w:rPr>
          <w:sz w:val="22"/>
          <w:szCs w:val="22"/>
        </w:rPr>
        <w:t>:</w:t>
      </w:r>
    </w:p>
    <w:p w14:paraId="0B8101DB" w14:textId="77777777" w:rsidR="00BB5BFA" w:rsidRDefault="00BB5BFA" w:rsidP="00BB5BFA">
      <w:pPr>
        <w:pStyle w:val="Default"/>
        <w:rPr>
          <w:sz w:val="22"/>
          <w:szCs w:val="22"/>
        </w:rPr>
      </w:pPr>
    </w:p>
    <w:p w14:paraId="6F30F643" w14:textId="6A8B4280" w:rsidR="00BB5BFA" w:rsidRPr="00BD1C24" w:rsidRDefault="00CA0833" w:rsidP="00BB5BFA">
      <w:pPr>
        <w:pStyle w:val="Default"/>
        <w:numPr>
          <w:ilvl w:val="0"/>
          <w:numId w:val="4"/>
        </w:numPr>
        <w:rPr>
          <w:b/>
          <w:bCs/>
          <w:sz w:val="22"/>
          <w:szCs w:val="22"/>
        </w:rPr>
      </w:pPr>
      <w:r>
        <w:rPr>
          <w:b/>
          <w:bCs/>
          <w:sz w:val="22"/>
          <w:szCs w:val="22"/>
        </w:rPr>
        <w:t>Annual Return Form Template for 202</w:t>
      </w:r>
      <w:r w:rsidR="00411535">
        <w:rPr>
          <w:b/>
          <w:bCs/>
          <w:sz w:val="22"/>
          <w:szCs w:val="22"/>
        </w:rPr>
        <w:t>6</w:t>
      </w:r>
    </w:p>
    <w:p w14:paraId="44646206" w14:textId="1A409904" w:rsidR="00BB5BFA" w:rsidRPr="00BD1C24" w:rsidRDefault="00CD5AC3" w:rsidP="00BB5BFA">
      <w:pPr>
        <w:pStyle w:val="Default"/>
        <w:numPr>
          <w:ilvl w:val="0"/>
          <w:numId w:val="4"/>
        </w:numPr>
        <w:rPr>
          <w:b/>
          <w:bCs/>
          <w:sz w:val="22"/>
          <w:szCs w:val="22"/>
        </w:rPr>
      </w:pPr>
      <w:r>
        <w:rPr>
          <w:b/>
          <w:bCs/>
          <w:sz w:val="22"/>
          <w:szCs w:val="22"/>
        </w:rPr>
        <w:t>A</w:t>
      </w:r>
      <w:r w:rsidR="00BB5BFA">
        <w:rPr>
          <w:b/>
          <w:bCs/>
          <w:sz w:val="22"/>
          <w:szCs w:val="22"/>
        </w:rPr>
        <w:t>udit Requirements</w:t>
      </w:r>
      <w:r>
        <w:rPr>
          <w:b/>
          <w:bCs/>
          <w:sz w:val="22"/>
          <w:szCs w:val="22"/>
        </w:rPr>
        <w:t xml:space="preserve"> </w:t>
      </w:r>
      <w:r w:rsidR="001346F5">
        <w:rPr>
          <w:b/>
          <w:bCs/>
          <w:sz w:val="22"/>
          <w:szCs w:val="22"/>
        </w:rPr>
        <w:t>Fact Sheet</w:t>
      </w:r>
    </w:p>
    <w:p w14:paraId="2D719CAD" w14:textId="1610DAB9" w:rsidR="00BB5BFA" w:rsidRDefault="00BB5BFA" w:rsidP="00BB5BFA">
      <w:pPr>
        <w:pStyle w:val="Default"/>
        <w:numPr>
          <w:ilvl w:val="0"/>
          <w:numId w:val="4"/>
        </w:numPr>
        <w:rPr>
          <w:b/>
          <w:bCs/>
          <w:sz w:val="22"/>
          <w:szCs w:val="22"/>
        </w:rPr>
      </w:pPr>
      <w:r w:rsidRPr="00BD1C24">
        <w:rPr>
          <w:b/>
          <w:bCs/>
          <w:sz w:val="22"/>
          <w:szCs w:val="22"/>
        </w:rPr>
        <w:t>Congregational Bookkeeping (Xero) announcements.</w:t>
      </w:r>
    </w:p>
    <w:p w14:paraId="638CCB6D" w14:textId="77777777" w:rsidR="00D318DF" w:rsidRDefault="00D318DF" w:rsidP="00D318DF">
      <w:pPr>
        <w:pStyle w:val="Default"/>
        <w:rPr>
          <w:b/>
          <w:bCs/>
          <w:sz w:val="22"/>
          <w:szCs w:val="22"/>
        </w:rPr>
      </w:pPr>
    </w:p>
    <w:p w14:paraId="5AFF2624" w14:textId="77777777" w:rsidR="00D318DF" w:rsidRPr="00D318DF" w:rsidRDefault="00D318DF" w:rsidP="00D318DF">
      <w:pPr>
        <w:pStyle w:val="Default"/>
        <w:rPr>
          <w:b/>
          <w:bCs/>
          <w:sz w:val="22"/>
          <w:szCs w:val="22"/>
        </w:rPr>
      </w:pPr>
    </w:p>
    <w:p w14:paraId="7A946413" w14:textId="7152F7D8" w:rsidR="00BB5BFA" w:rsidRPr="00EC2EB3" w:rsidRDefault="00BB5BFA" w:rsidP="00BB5BFA">
      <w:pPr>
        <w:pStyle w:val="Default"/>
        <w:jc w:val="center"/>
        <w:rPr>
          <w:b/>
          <w:bCs/>
        </w:rPr>
      </w:pPr>
      <w:r w:rsidRPr="00EC2EB3">
        <w:rPr>
          <w:b/>
          <w:bCs/>
        </w:rPr>
        <w:t>202</w:t>
      </w:r>
      <w:r w:rsidR="00411535">
        <w:rPr>
          <w:b/>
          <w:bCs/>
        </w:rPr>
        <w:t>6</w:t>
      </w:r>
      <w:r w:rsidRPr="00EC2EB3">
        <w:rPr>
          <w:b/>
          <w:bCs/>
        </w:rPr>
        <w:t xml:space="preserve"> Annual Return</w:t>
      </w:r>
    </w:p>
    <w:p w14:paraId="29D014D4" w14:textId="77777777" w:rsidR="00BB5BFA" w:rsidRPr="00EC2EB3" w:rsidRDefault="00BB5BFA" w:rsidP="00BB5BFA">
      <w:pPr>
        <w:pStyle w:val="Default"/>
        <w:jc w:val="center"/>
        <w:rPr>
          <w:b/>
          <w:bCs/>
          <w:sz w:val="22"/>
          <w:szCs w:val="22"/>
        </w:rPr>
      </w:pPr>
    </w:p>
    <w:p w14:paraId="2EBBE075" w14:textId="254BC3D9" w:rsidR="00BB5BFA" w:rsidRDefault="00D318DF" w:rsidP="00BB5BFA">
      <w:pPr>
        <w:pStyle w:val="Default"/>
        <w:rPr>
          <w:sz w:val="22"/>
          <w:szCs w:val="22"/>
        </w:rPr>
      </w:pPr>
      <w:r>
        <w:rPr>
          <w:sz w:val="22"/>
          <w:szCs w:val="22"/>
        </w:rPr>
        <w:t>Please see the attached 202</w:t>
      </w:r>
      <w:r w:rsidR="00923F80">
        <w:rPr>
          <w:sz w:val="22"/>
          <w:szCs w:val="22"/>
        </w:rPr>
        <w:t>6</w:t>
      </w:r>
      <w:r>
        <w:rPr>
          <w:sz w:val="22"/>
          <w:szCs w:val="22"/>
        </w:rPr>
        <w:t xml:space="preserve"> Annual Retu</w:t>
      </w:r>
      <w:r w:rsidR="00B325B5">
        <w:rPr>
          <w:sz w:val="22"/>
          <w:szCs w:val="22"/>
        </w:rPr>
        <w:t>r</w:t>
      </w:r>
      <w:r>
        <w:rPr>
          <w:sz w:val="22"/>
          <w:szCs w:val="22"/>
        </w:rPr>
        <w:t>n Form Template for submission</w:t>
      </w:r>
      <w:r w:rsidR="00B325B5">
        <w:rPr>
          <w:sz w:val="22"/>
          <w:szCs w:val="22"/>
        </w:rPr>
        <w:t xml:space="preserve"> </w:t>
      </w:r>
      <w:r w:rsidR="00BB5BFA">
        <w:rPr>
          <w:sz w:val="22"/>
          <w:szCs w:val="22"/>
        </w:rPr>
        <w:t>(Financial Year: July’2</w:t>
      </w:r>
      <w:r w:rsidR="00923F80">
        <w:rPr>
          <w:sz w:val="22"/>
          <w:szCs w:val="22"/>
        </w:rPr>
        <w:t>5</w:t>
      </w:r>
      <w:r w:rsidR="00BB5BFA">
        <w:rPr>
          <w:sz w:val="22"/>
          <w:szCs w:val="22"/>
        </w:rPr>
        <w:t xml:space="preserve"> to June’2</w:t>
      </w:r>
      <w:r w:rsidR="00923F80">
        <w:rPr>
          <w:sz w:val="22"/>
          <w:szCs w:val="22"/>
        </w:rPr>
        <w:t>6</w:t>
      </w:r>
      <w:r w:rsidR="00BB5BFA">
        <w:rPr>
          <w:sz w:val="22"/>
          <w:szCs w:val="22"/>
        </w:rPr>
        <w:t xml:space="preserve">)  </w:t>
      </w:r>
    </w:p>
    <w:p w14:paraId="789EC15E" w14:textId="77777777" w:rsidR="00BB5BFA" w:rsidRDefault="00BB5BFA" w:rsidP="00BB5BFA">
      <w:pPr>
        <w:pStyle w:val="Default"/>
        <w:rPr>
          <w:sz w:val="22"/>
          <w:szCs w:val="22"/>
        </w:rPr>
      </w:pPr>
    </w:p>
    <w:p w14:paraId="7D6D1D52" w14:textId="04B18CE3" w:rsidR="00BB5BFA" w:rsidRDefault="00BB5BFA" w:rsidP="00BB5BFA">
      <w:pPr>
        <w:pStyle w:val="Default"/>
      </w:pPr>
      <w:r>
        <w:rPr>
          <w:sz w:val="22"/>
          <w:szCs w:val="22"/>
        </w:rPr>
        <w:t>The submission deadline for this 202</w:t>
      </w:r>
      <w:r w:rsidR="00923F80">
        <w:rPr>
          <w:sz w:val="22"/>
          <w:szCs w:val="22"/>
        </w:rPr>
        <w:t>6</w:t>
      </w:r>
      <w:r>
        <w:rPr>
          <w:sz w:val="22"/>
          <w:szCs w:val="22"/>
        </w:rPr>
        <w:t xml:space="preserve"> Annual Return </w:t>
      </w:r>
      <w:r w:rsidR="001829F2">
        <w:rPr>
          <w:sz w:val="22"/>
          <w:szCs w:val="22"/>
        </w:rPr>
        <w:t>is</w:t>
      </w:r>
      <w:r>
        <w:rPr>
          <w:sz w:val="22"/>
          <w:szCs w:val="22"/>
        </w:rPr>
        <w:t xml:space="preserve"> </w:t>
      </w:r>
      <w:r w:rsidR="00923F80">
        <w:rPr>
          <w:b/>
          <w:bCs/>
          <w:sz w:val="22"/>
          <w:szCs w:val="22"/>
          <w:u w:val="single"/>
        </w:rPr>
        <w:t>15</w:t>
      </w:r>
      <w:r w:rsidRPr="00EC2EB3">
        <w:rPr>
          <w:b/>
          <w:bCs/>
          <w:sz w:val="22"/>
          <w:szCs w:val="22"/>
          <w:u w:val="single"/>
        </w:rPr>
        <w:t xml:space="preserve"> September 202</w:t>
      </w:r>
      <w:r w:rsidR="00923F80">
        <w:rPr>
          <w:b/>
          <w:bCs/>
          <w:sz w:val="22"/>
          <w:szCs w:val="22"/>
          <w:u w:val="single"/>
        </w:rPr>
        <w:t>6</w:t>
      </w:r>
      <w:r>
        <w:rPr>
          <w:sz w:val="22"/>
          <w:szCs w:val="22"/>
        </w:rPr>
        <w:t xml:space="preserve">. If you are a Synod Xero Subscriber and you </w:t>
      </w:r>
      <w:r w:rsidR="00655791">
        <w:rPr>
          <w:sz w:val="22"/>
          <w:szCs w:val="22"/>
        </w:rPr>
        <w:t>require</w:t>
      </w:r>
      <w:r>
        <w:rPr>
          <w:sz w:val="22"/>
          <w:szCs w:val="22"/>
        </w:rPr>
        <w:t xml:space="preserve"> assistance getting the Annual Return filled in, you can make use of your </w:t>
      </w:r>
      <w:r w:rsidR="00655791">
        <w:rPr>
          <w:sz w:val="22"/>
          <w:szCs w:val="22"/>
        </w:rPr>
        <w:t>one-</w:t>
      </w:r>
      <w:r>
        <w:rPr>
          <w:sz w:val="22"/>
          <w:szCs w:val="22"/>
        </w:rPr>
        <w:t>hour per month help desk support, by</w:t>
      </w:r>
      <w:r w:rsidRPr="008F3AFC">
        <w:rPr>
          <w:sz w:val="22"/>
          <w:szCs w:val="22"/>
        </w:rPr>
        <w:t xml:space="preserve"> </w:t>
      </w:r>
      <w:r w:rsidRPr="008F3AFC">
        <w:rPr>
          <w:rFonts w:eastAsia="Times New Roman"/>
          <w:color w:val="000000" w:themeColor="text1"/>
          <w:sz w:val="22"/>
          <w:szCs w:val="22"/>
        </w:rPr>
        <w:t>email</w:t>
      </w:r>
      <w:r>
        <w:rPr>
          <w:rFonts w:eastAsia="Times New Roman"/>
          <w:color w:val="000000" w:themeColor="text1"/>
          <w:sz w:val="22"/>
          <w:szCs w:val="22"/>
        </w:rPr>
        <w:t>ing</w:t>
      </w:r>
      <w:r w:rsidRPr="008F3AFC">
        <w:rPr>
          <w:rFonts w:eastAsia="Times New Roman"/>
          <w:color w:val="000000" w:themeColor="text1"/>
          <w:sz w:val="22"/>
          <w:szCs w:val="22"/>
        </w:rPr>
        <w:t xml:space="preserve"> </w:t>
      </w:r>
      <w:hyperlink r:id="rId10">
        <w:r w:rsidRPr="008F3AFC">
          <w:rPr>
            <w:rStyle w:val="Hyperlink"/>
            <w:rFonts w:eastAsia="Times New Roman"/>
            <w:b/>
            <w:bCs/>
            <w:i/>
            <w:iCs/>
            <w:sz w:val="22"/>
            <w:szCs w:val="22"/>
          </w:rPr>
          <w:t>bookkeeping@ucaqld.com.au</w:t>
        </w:r>
      </w:hyperlink>
      <w:r w:rsidR="00FE5A6C">
        <w:t>.</w:t>
      </w:r>
    </w:p>
    <w:p w14:paraId="0D919E11" w14:textId="77777777" w:rsidR="00FE5A6C" w:rsidRDefault="00FE5A6C" w:rsidP="00BB5BFA">
      <w:pPr>
        <w:pStyle w:val="Default"/>
      </w:pPr>
    </w:p>
    <w:p w14:paraId="3C473D63" w14:textId="61E9A947" w:rsidR="00FE5A6C" w:rsidRPr="001346F5" w:rsidRDefault="003F5B8D" w:rsidP="00BB5BFA">
      <w:pPr>
        <w:pStyle w:val="Default"/>
        <w:rPr>
          <w:b/>
          <w:bCs/>
          <w:sz w:val="22"/>
          <w:szCs w:val="22"/>
          <w:u w:val="single"/>
        </w:rPr>
      </w:pPr>
      <w:r w:rsidRPr="001346F5">
        <w:rPr>
          <w:sz w:val="22"/>
          <w:szCs w:val="22"/>
        </w:rPr>
        <w:t xml:space="preserve">All details should be entered into the cells highlighted in green </w:t>
      </w:r>
      <w:r w:rsidR="00073453" w:rsidRPr="001346F5">
        <w:rPr>
          <w:sz w:val="22"/>
          <w:szCs w:val="22"/>
        </w:rPr>
        <w:t>(</w:t>
      </w:r>
      <w:r w:rsidR="00AC3075" w:rsidRPr="001346F5">
        <w:rPr>
          <w:sz w:val="22"/>
          <w:szCs w:val="22"/>
        </w:rPr>
        <w:t>remaining fields are</w:t>
      </w:r>
      <w:r w:rsidR="00073453" w:rsidRPr="001346F5">
        <w:rPr>
          <w:sz w:val="22"/>
          <w:szCs w:val="22"/>
        </w:rPr>
        <w:t xml:space="preserve"> </w:t>
      </w:r>
      <w:r w:rsidR="00AC3075" w:rsidRPr="001346F5">
        <w:rPr>
          <w:sz w:val="22"/>
          <w:szCs w:val="22"/>
        </w:rPr>
        <w:t>fix</w:t>
      </w:r>
      <w:r w:rsidR="00073453" w:rsidRPr="001346F5">
        <w:rPr>
          <w:sz w:val="22"/>
          <w:szCs w:val="22"/>
        </w:rPr>
        <w:t xml:space="preserve">ed) </w:t>
      </w:r>
      <w:r w:rsidRPr="001346F5">
        <w:rPr>
          <w:sz w:val="22"/>
          <w:szCs w:val="22"/>
        </w:rPr>
        <w:t>and if anything is in question, there is a</w:t>
      </w:r>
      <w:r w:rsidR="00D83B07" w:rsidRPr="001346F5">
        <w:rPr>
          <w:sz w:val="22"/>
          <w:szCs w:val="22"/>
        </w:rPr>
        <w:t xml:space="preserve"> separate</w:t>
      </w:r>
      <w:r w:rsidRPr="001346F5">
        <w:rPr>
          <w:sz w:val="22"/>
          <w:szCs w:val="22"/>
        </w:rPr>
        <w:t xml:space="preserve"> tab w</w:t>
      </w:r>
      <w:r w:rsidR="001E4D4B" w:rsidRPr="001346F5">
        <w:rPr>
          <w:sz w:val="22"/>
          <w:szCs w:val="22"/>
        </w:rPr>
        <w:t>here</w:t>
      </w:r>
      <w:r w:rsidR="00073453" w:rsidRPr="001346F5">
        <w:rPr>
          <w:sz w:val="22"/>
          <w:szCs w:val="22"/>
        </w:rPr>
        <w:t xml:space="preserve"> this can be</w:t>
      </w:r>
      <w:r w:rsidR="00D83B07" w:rsidRPr="001346F5">
        <w:rPr>
          <w:sz w:val="22"/>
          <w:szCs w:val="22"/>
        </w:rPr>
        <w:t xml:space="preserve"> noted. </w:t>
      </w:r>
      <w:r w:rsidR="00073453" w:rsidRPr="001346F5">
        <w:rPr>
          <w:sz w:val="22"/>
          <w:szCs w:val="22"/>
        </w:rPr>
        <w:t xml:space="preserve"> </w:t>
      </w:r>
      <w:r w:rsidR="001E4D4B" w:rsidRPr="001346F5">
        <w:rPr>
          <w:sz w:val="22"/>
          <w:szCs w:val="22"/>
        </w:rPr>
        <w:t xml:space="preserve"> </w:t>
      </w:r>
    </w:p>
    <w:p w14:paraId="5E0ABB76" w14:textId="77777777" w:rsidR="00BB5BFA" w:rsidRDefault="00BB5BFA" w:rsidP="00BB5BFA">
      <w:pPr>
        <w:pStyle w:val="Default"/>
        <w:rPr>
          <w:b/>
          <w:bCs/>
          <w:sz w:val="22"/>
          <w:szCs w:val="22"/>
          <w:u w:val="single"/>
        </w:rPr>
      </w:pPr>
    </w:p>
    <w:p w14:paraId="5CC694A1" w14:textId="25330052" w:rsidR="00BB5BFA" w:rsidRDefault="00BB5BFA" w:rsidP="00BB5BFA">
      <w:pPr>
        <w:pStyle w:val="Default"/>
        <w:rPr>
          <w:b/>
          <w:bCs/>
          <w:sz w:val="22"/>
          <w:szCs w:val="22"/>
        </w:rPr>
      </w:pPr>
      <w:r w:rsidRPr="005A353A">
        <w:rPr>
          <w:b/>
          <w:bCs/>
          <w:sz w:val="22"/>
          <w:szCs w:val="22"/>
        </w:rPr>
        <w:t xml:space="preserve">Please ensure that the Annual Returns are submitted in Excel format to  </w:t>
      </w:r>
      <w:hyperlink r:id="rId11" w:history="1">
        <w:r w:rsidRPr="005A353A">
          <w:rPr>
            <w:rStyle w:val="Hyperlink"/>
            <w:b/>
            <w:bCs/>
            <w:sz w:val="22"/>
            <w:szCs w:val="22"/>
            <w:u w:val="none"/>
          </w:rPr>
          <w:t>pres.accounts@ucaqld.com.au</w:t>
        </w:r>
      </w:hyperlink>
      <w:r w:rsidR="009C69C5">
        <w:t xml:space="preserve"> </w:t>
      </w:r>
      <w:r w:rsidR="009C69C5" w:rsidRPr="009C69C5">
        <w:rPr>
          <w:sz w:val="22"/>
          <w:szCs w:val="22"/>
        </w:rPr>
        <w:t>and to your Presbytery Treasu</w:t>
      </w:r>
      <w:r w:rsidR="009C69C5">
        <w:rPr>
          <w:sz w:val="22"/>
          <w:szCs w:val="22"/>
        </w:rPr>
        <w:t>r</w:t>
      </w:r>
      <w:r w:rsidR="009C69C5" w:rsidRPr="009C69C5">
        <w:rPr>
          <w:sz w:val="22"/>
          <w:szCs w:val="22"/>
        </w:rPr>
        <w:t>er</w:t>
      </w:r>
      <w:r w:rsidR="009C69C5">
        <w:rPr>
          <w:sz w:val="22"/>
          <w:szCs w:val="22"/>
        </w:rPr>
        <w:t>.</w:t>
      </w:r>
    </w:p>
    <w:p w14:paraId="6966FA82" w14:textId="4587D243" w:rsidR="00B234D4" w:rsidRDefault="00BB5BFA" w:rsidP="00BB5BFA">
      <w:pPr>
        <w:pStyle w:val="Default"/>
        <w:rPr>
          <w:sz w:val="22"/>
          <w:szCs w:val="22"/>
        </w:rPr>
      </w:pPr>
      <w:r w:rsidRPr="00EC2EB3">
        <w:rPr>
          <w:sz w:val="22"/>
          <w:szCs w:val="22"/>
        </w:rPr>
        <w:t>The PDF copies can be also provided in addition to Excel files</w:t>
      </w:r>
      <w:r>
        <w:rPr>
          <w:sz w:val="22"/>
          <w:szCs w:val="22"/>
        </w:rPr>
        <w:t>.</w:t>
      </w:r>
    </w:p>
    <w:p w14:paraId="533FD4C8" w14:textId="77777777" w:rsidR="00BB5BFA" w:rsidRDefault="00BB5BFA" w:rsidP="00BB5BFA">
      <w:pPr>
        <w:pStyle w:val="Default"/>
        <w:rPr>
          <w:sz w:val="22"/>
          <w:szCs w:val="22"/>
        </w:rPr>
      </w:pPr>
    </w:p>
    <w:p w14:paraId="5A3096F3" w14:textId="77777777" w:rsidR="001829F2" w:rsidRDefault="001829F2" w:rsidP="00BB5BFA">
      <w:pPr>
        <w:pStyle w:val="Default"/>
        <w:jc w:val="center"/>
        <w:rPr>
          <w:b/>
          <w:bCs/>
        </w:rPr>
      </w:pPr>
    </w:p>
    <w:p w14:paraId="52D2E867" w14:textId="02C8534E" w:rsidR="00BB5BFA" w:rsidRPr="00EC2EB3" w:rsidRDefault="00BB5BFA" w:rsidP="00BB5BFA">
      <w:pPr>
        <w:pStyle w:val="Default"/>
        <w:jc w:val="center"/>
        <w:rPr>
          <w:b/>
          <w:bCs/>
        </w:rPr>
      </w:pPr>
      <w:r w:rsidRPr="00EC2EB3">
        <w:rPr>
          <w:b/>
          <w:bCs/>
        </w:rPr>
        <w:t>Audit / Review requirements</w:t>
      </w:r>
    </w:p>
    <w:p w14:paraId="002A98E7" w14:textId="77777777" w:rsidR="00BB5BFA" w:rsidRDefault="00BB5BFA" w:rsidP="00BB5BFA">
      <w:pPr>
        <w:pStyle w:val="Default"/>
        <w:jc w:val="center"/>
        <w:rPr>
          <w:b/>
          <w:bCs/>
          <w:sz w:val="22"/>
          <w:szCs w:val="22"/>
        </w:rPr>
      </w:pPr>
    </w:p>
    <w:p w14:paraId="7D389574" w14:textId="349F498E" w:rsidR="00BB5BFA" w:rsidRDefault="00FC4574" w:rsidP="00BB5BFA">
      <w:pPr>
        <w:pStyle w:val="Default"/>
        <w:rPr>
          <w:sz w:val="22"/>
          <w:szCs w:val="22"/>
        </w:rPr>
      </w:pPr>
      <w:r>
        <w:rPr>
          <w:sz w:val="22"/>
          <w:szCs w:val="22"/>
        </w:rPr>
        <w:t>As we a</w:t>
      </w:r>
      <w:r w:rsidR="009E5652">
        <w:rPr>
          <w:sz w:val="22"/>
          <w:szCs w:val="22"/>
        </w:rPr>
        <w:t>dhere to</w:t>
      </w:r>
      <w:r>
        <w:rPr>
          <w:sz w:val="22"/>
          <w:szCs w:val="22"/>
        </w:rPr>
        <w:t xml:space="preserve"> </w:t>
      </w:r>
      <w:r w:rsidR="00C75A6C">
        <w:rPr>
          <w:sz w:val="22"/>
          <w:szCs w:val="22"/>
        </w:rPr>
        <w:t xml:space="preserve">ACNC guidelines </w:t>
      </w:r>
      <w:r w:rsidR="009E5652">
        <w:rPr>
          <w:sz w:val="22"/>
          <w:szCs w:val="22"/>
        </w:rPr>
        <w:t>regarding</w:t>
      </w:r>
      <w:r w:rsidR="00C75A6C">
        <w:rPr>
          <w:sz w:val="22"/>
          <w:szCs w:val="22"/>
        </w:rPr>
        <w:t xml:space="preserve"> charity</w:t>
      </w:r>
      <w:r w:rsidR="008F09B2">
        <w:rPr>
          <w:sz w:val="22"/>
          <w:szCs w:val="22"/>
        </w:rPr>
        <w:t xml:space="preserve"> size</w:t>
      </w:r>
      <w:r w:rsidR="00C75A6C">
        <w:rPr>
          <w:sz w:val="22"/>
          <w:szCs w:val="22"/>
        </w:rPr>
        <w:t xml:space="preserve"> based on the overall income, we have attached a</w:t>
      </w:r>
      <w:r w:rsidR="001346F5">
        <w:rPr>
          <w:sz w:val="22"/>
          <w:szCs w:val="22"/>
        </w:rPr>
        <w:t xml:space="preserve"> Fact sheet </w:t>
      </w:r>
      <w:r w:rsidR="00C75A6C">
        <w:rPr>
          <w:sz w:val="22"/>
          <w:szCs w:val="22"/>
        </w:rPr>
        <w:t>setting out the requirements for review/audit of the accounts for each congregation</w:t>
      </w:r>
      <w:r w:rsidR="003F4222">
        <w:rPr>
          <w:sz w:val="22"/>
          <w:szCs w:val="22"/>
        </w:rPr>
        <w:t>’s financial records</w:t>
      </w:r>
      <w:r w:rsidR="00C75A6C">
        <w:rPr>
          <w:sz w:val="22"/>
          <w:szCs w:val="22"/>
        </w:rPr>
        <w:t xml:space="preserve">.  </w:t>
      </w:r>
    </w:p>
    <w:p w14:paraId="73016326" w14:textId="20CC90B0" w:rsidR="0051671D" w:rsidRPr="00EC2EB3" w:rsidRDefault="0051671D" w:rsidP="00BB5BFA">
      <w:pPr>
        <w:pStyle w:val="Default"/>
      </w:pPr>
      <w:r>
        <w:rPr>
          <w:sz w:val="22"/>
          <w:szCs w:val="22"/>
        </w:rPr>
        <w:t>Please note that th</w:t>
      </w:r>
      <w:r w:rsidR="00F30466">
        <w:rPr>
          <w:sz w:val="22"/>
          <w:szCs w:val="22"/>
        </w:rPr>
        <w:t>is</w:t>
      </w:r>
      <w:r>
        <w:rPr>
          <w:sz w:val="22"/>
          <w:szCs w:val="22"/>
        </w:rPr>
        <w:t xml:space="preserve"> </w:t>
      </w:r>
      <w:r w:rsidR="00C944A7">
        <w:rPr>
          <w:sz w:val="22"/>
          <w:szCs w:val="22"/>
        </w:rPr>
        <w:t xml:space="preserve">report </w:t>
      </w:r>
      <w:r w:rsidR="00702B14">
        <w:rPr>
          <w:sz w:val="22"/>
          <w:szCs w:val="22"/>
        </w:rPr>
        <w:t>must be completed</w:t>
      </w:r>
      <w:r w:rsidR="000F2089">
        <w:rPr>
          <w:sz w:val="22"/>
          <w:szCs w:val="22"/>
        </w:rPr>
        <w:t>, sighted by the congregation</w:t>
      </w:r>
      <w:r w:rsidR="00F06850">
        <w:rPr>
          <w:sz w:val="22"/>
          <w:szCs w:val="22"/>
        </w:rPr>
        <w:t>’</w:t>
      </w:r>
      <w:r w:rsidR="000F2089">
        <w:rPr>
          <w:sz w:val="22"/>
          <w:szCs w:val="22"/>
        </w:rPr>
        <w:t xml:space="preserve">s board/council </w:t>
      </w:r>
      <w:r w:rsidR="00702B14">
        <w:rPr>
          <w:sz w:val="22"/>
          <w:szCs w:val="22"/>
        </w:rPr>
        <w:t xml:space="preserve">and sent to </w:t>
      </w:r>
      <w:hyperlink r:id="rId12" w:history="1">
        <w:r w:rsidR="00D678BE" w:rsidRPr="002D52FC">
          <w:rPr>
            <w:rStyle w:val="Hyperlink"/>
            <w:b/>
            <w:bCs/>
            <w:sz w:val="22"/>
            <w:szCs w:val="22"/>
          </w:rPr>
          <w:t>pres.accounts@ucaqld.com.au</w:t>
        </w:r>
      </w:hyperlink>
      <w:r w:rsidR="00C944A7">
        <w:rPr>
          <w:sz w:val="22"/>
          <w:szCs w:val="22"/>
        </w:rPr>
        <w:t xml:space="preserve"> </w:t>
      </w:r>
      <w:r w:rsidR="00702B14">
        <w:rPr>
          <w:sz w:val="22"/>
          <w:szCs w:val="22"/>
        </w:rPr>
        <w:t>prior to</w:t>
      </w:r>
      <w:r w:rsidR="00C944A7">
        <w:rPr>
          <w:sz w:val="22"/>
          <w:szCs w:val="22"/>
        </w:rPr>
        <w:t xml:space="preserve"> </w:t>
      </w:r>
      <w:r w:rsidR="00EA0B01">
        <w:rPr>
          <w:sz w:val="22"/>
          <w:szCs w:val="22"/>
        </w:rPr>
        <w:t>3</w:t>
      </w:r>
      <w:r w:rsidR="002855F6">
        <w:rPr>
          <w:sz w:val="22"/>
          <w:szCs w:val="22"/>
        </w:rPr>
        <w:t xml:space="preserve">1 October but can be submitted earlier. </w:t>
      </w:r>
      <w:r w:rsidR="00C944A7">
        <w:rPr>
          <w:sz w:val="22"/>
          <w:szCs w:val="22"/>
        </w:rPr>
        <w:t xml:space="preserve"> </w:t>
      </w:r>
    </w:p>
    <w:p w14:paraId="2570A125" w14:textId="77777777" w:rsidR="00973618" w:rsidRDefault="00973618" w:rsidP="00BB5BFA">
      <w:pPr>
        <w:pStyle w:val="Default"/>
        <w:jc w:val="center"/>
        <w:rPr>
          <w:b/>
          <w:bCs/>
        </w:rPr>
      </w:pPr>
    </w:p>
    <w:p w14:paraId="56747CD0" w14:textId="77777777" w:rsidR="00973618" w:rsidRDefault="00973618" w:rsidP="00BB5BFA">
      <w:pPr>
        <w:pStyle w:val="Default"/>
        <w:jc w:val="center"/>
        <w:rPr>
          <w:b/>
          <w:bCs/>
        </w:rPr>
      </w:pPr>
    </w:p>
    <w:p w14:paraId="38A73DA2" w14:textId="6CE2DE3B" w:rsidR="00BB5BFA" w:rsidRDefault="00BB5BFA" w:rsidP="00BB5BFA">
      <w:pPr>
        <w:pStyle w:val="Default"/>
        <w:jc w:val="center"/>
        <w:rPr>
          <w:sz w:val="22"/>
          <w:szCs w:val="22"/>
        </w:rPr>
      </w:pPr>
      <w:r w:rsidRPr="34044AB3">
        <w:rPr>
          <w:b/>
          <w:bCs/>
        </w:rPr>
        <w:t>Congregational Bookkeeping</w:t>
      </w:r>
    </w:p>
    <w:p w14:paraId="02F4492C" w14:textId="4D2D9A64" w:rsidR="00BB5BFA" w:rsidRDefault="007D6FAD" w:rsidP="00BB5BFA">
      <w:pPr>
        <w:spacing w:before="100" w:beforeAutospacing="1" w:after="100" w:afterAutospacing="1" w:line="240" w:lineRule="auto"/>
        <w:ind w:left="360"/>
        <w:rPr>
          <w:rFonts w:eastAsia="Times New Roman"/>
          <w:color w:val="000000"/>
        </w:rPr>
      </w:pPr>
      <w:r>
        <w:rPr>
          <w:rFonts w:eastAsia="Times New Roman"/>
          <w:color w:val="000000" w:themeColor="text1"/>
        </w:rPr>
        <w:t xml:space="preserve">If any Congregation </w:t>
      </w:r>
      <w:r w:rsidR="00876A98">
        <w:rPr>
          <w:rFonts w:eastAsia="Times New Roman"/>
          <w:color w:val="000000" w:themeColor="text1"/>
        </w:rPr>
        <w:t>would like to explore the option of converting their current accounting system to Xero</w:t>
      </w:r>
      <w:r w:rsidR="00BB5BFA">
        <w:rPr>
          <w:rFonts w:eastAsia="Times New Roman"/>
          <w:color w:val="000000" w:themeColor="text1"/>
        </w:rPr>
        <w:t>,</w:t>
      </w:r>
      <w:r w:rsidR="00BB5BFA" w:rsidRPr="34044AB3">
        <w:rPr>
          <w:rFonts w:eastAsia="Times New Roman"/>
          <w:color w:val="000000" w:themeColor="text1"/>
        </w:rPr>
        <w:t xml:space="preserve"> </w:t>
      </w:r>
      <w:r w:rsidR="00BB5BFA">
        <w:rPr>
          <w:rFonts w:eastAsia="Times New Roman"/>
          <w:color w:val="000000" w:themeColor="text1"/>
        </w:rPr>
        <w:t xml:space="preserve">you </w:t>
      </w:r>
      <w:r w:rsidR="00BB5BFA" w:rsidRPr="34044AB3">
        <w:rPr>
          <w:rFonts w:eastAsia="Times New Roman"/>
          <w:color w:val="000000" w:themeColor="text1"/>
        </w:rPr>
        <w:t xml:space="preserve">are welcome to discuss these details with the Bookkeeping Team, please email </w:t>
      </w:r>
      <w:hyperlink r:id="rId13">
        <w:r w:rsidR="00BB5BFA" w:rsidRPr="34044AB3">
          <w:rPr>
            <w:rStyle w:val="Hyperlink"/>
            <w:rFonts w:eastAsia="Times New Roman"/>
            <w:b/>
            <w:bCs/>
            <w:i/>
            <w:iCs/>
          </w:rPr>
          <w:t>bookkeeping@ucaqld.com.au</w:t>
        </w:r>
      </w:hyperlink>
      <w:r w:rsidR="006976D8">
        <w:t xml:space="preserve"> </w:t>
      </w:r>
    </w:p>
    <w:p w14:paraId="70A7BDE0" w14:textId="6D7A9F77" w:rsidR="00BB5BFA" w:rsidRDefault="00BB5BFA" w:rsidP="00BB5BFA">
      <w:pPr>
        <w:spacing w:before="100" w:beforeAutospacing="1" w:after="100" w:afterAutospacing="1" w:line="240" w:lineRule="auto"/>
        <w:ind w:left="360"/>
        <w:rPr>
          <w:rFonts w:eastAsia="Times New Roman"/>
          <w:color w:val="000000"/>
        </w:rPr>
      </w:pPr>
      <w:r w:rsidRPr="34044AB3">
        <w:rPr>
          <w:rFonts w:eastAsia="Times New Roman"/>
          <w:color w:val="000000" w:themeColor="text1"/>
        </w:rPr>
        <w:lastRenderedPageBreak/>
        <w:t xml:space="preserve">For those congregations who are on their own Xero Subscription and would like to switch over to </w:t>
      </w:r>
      <w:r>
        <w:rPr>
          <w:rFonts w:eastAsia="Times New Roman"/>
          <w:color w:val="000000" w:themeColor="text1"/>
        </w:rPr>
        <w:t xml:space="preserve">a </w:t>
      </w:r>
      <w:r w:rsidRPr="34044AB3">
        <w:rPr>
          <w:rFonts w:eastAsia="Times New Roman"/>
          <w:color w:val="000000" w:themeColor="text1"/>
        </w:rPr>
        <w:t xml:space="preserve">Synod Xero Subscription we are offering </w:t>
      </w:r>
      <w:r w:rsidR="00EB0BF5">
        <w:rPr>
          <w:rFonts w:eastAsia="Times New Roman"/>
          <w:color w:val="000000" w:themeColor="text1"/>
        </w:rPr>
        <w:t xml:space="preserve">a subsidized rate that includes </w:t>
      </w:r>
      <w:r w:rsidR="00964C14">
        <w:rPr>
          <w:rFonts w:eastAsia="Times New Roman"/>
          <w:color w:val="000000" w:themeColor="text1"/>
        </w:rPr>
        <w:t>one-</w:t>
      </w:r>
      <w:r w:rsidR="00EB0BF5">
        <w:rPr>
          <w:rFonts w:eastAsia="Times New Roman"/>
          <w:color w:val="000000" w:themeColor="text1"/>
        </w:rPr>
        <w:t>hour of helpdesk support each month</w:t>
      </w:r>
      <w:r w:rsidRPr="34044AB3">
        <w:rPr>
          <w:rFonts w:eastAsia="Times New Roman"/>
          <w:color w:val="000000" w:themeColor="text1"/>
        </w:rPr>
        <w:t>.</w:t>
      </w:r>
    </w:p>
    <w:p w14:paraId="3051D9B8" w14:textId="4970D977" w:rsidR="00BB5BFA" w:rsidRDefault="00BB5BFA" w:rsidP="00BB5BFA">
      <w:pPr>
        <w:spacing w:before="100" w:beforeAutospacing="1" w:after="100" w:afterAutospacing="1" w:line="240" w:lineRule="auto"/>
        <w:ind w:left="360"/>
        <w:rPr>
          <w:rFonts w:eastAsia="Times New Roman"/>
          <w:b/>
          <w:bCs/>
          <w:i/>
          <w:iCs/>
          <w:color w:val="000000" w:themeColor="text1"/>
        </w:rPr>
      </w:pPr>
      <w:r w:rsidRPr="34044AB3">
        <w:rPr>
          <w:rFonts w:eastAsia="Times New Roman"/>
          <w:color w:val="000000" w:themeColor="text1"/>
        </w:rPr>
        <w:t xml:space="preserve">For those Congregations and Presbyteries who are thinking about Synod Bookkeeping to assist with their financial transactions, reporting and compliance, please submit your interest to the Bookkeeping Team. Detailed information about the Synod Bookkeeping Service can be </w:t>
      </w:r>
      <w:r>
        <w:rPr>
          <w:rFonts w:eastAsia="Times New Roman"/>
          <w:color w:val="000000" w:themeColor="text1"/>
        </w:rPr>
        <w:t xml:space="preserve">accessed through </w:t>
      </w:r>
      <w:r w:rsidRPr="34044AB3">
        <w:rPr>
          <w:rFonts w:eastAsia="Times New Roman"/>
          <w:color w:val="000000" w:themeColor="text1"/>
        </w:rPr>
        <w:t xml:space="preserve">the Synod </w:t>
      </w:r>
      <w:hyperlink r:id="rId14" w:anchor="bookkeeping-service" w:history="1">
        <w:r w:rsidR="00A52D92" w:rsidRPr="001346F5">
          <w:rPr>
            <w:rStyle w:val="Hyperlink"/>
          </w:rPr>
          <w:t>Bookkeeping - Uniting Church Australia</w:t>
        </w:r>
      </w:hyperlink>
    </w:p>
    <w:p w14:paraId="4F1A23DC" w14:textId="0953995A" w:rsidR="00BB5BFA" w:rsidRDefault="00BB5BFA" w:rsidP="00BB5BFA">
      <w:pPr>
        <w:spacing w:line="285" w:lineRule="atLeast"/>
        <w:rPr>
          <w:rFonts w:eastAsia="Times New Roman"/>
          <w:color w:val="000000"/>
        </w:rPr>
      </w:pPr>
      <w:r w:rsidRPr="34044AB3">
        <w:rPr>
          <w:rFonts w:eastAsia="Times New Roman"/>
          <w:color w:val="000000" w:themeColor="text1"/>
        </w:rPr>
        <w:t> </w:t>
      </w:r>
      <w:r w:rsidRPr="34044AB3">
        <w:rPr>
          <w:rFonts w:eastAsia="Times New Roman"/>
          <w:color w:val="000000" w:themeColor="text1"/>
        </w:rPr>
        <w:t> </w:t>
      </w:r>
      <w:r w:rsidRPr="34044AB3">
        <w:rPr>
          <w:rFonts w:eastAsia="Times New Roman"/>
          <w:color w:val="000000" w:themeColor="text1"/>
        </w:rPr>
        <w:t> </w:t>
      </w:r>
      <w:r w:rsidRPr="34044AB3">
        <w:rPr>
          <w:rFonts w:eastAsia="Times New Roman"/>
          <w:color w:val="000000" w:themeColor="text1"/>
        </w:rPr>
        <w:t> </w:t>
      </w:r>
      <w:r w:rsidRPr="34044AB3">
        <w:rPr>
          <w:rFonts w:eastAsia="Times New Roman"/>
          <w:color w:val="000000" w:themeColor="text1"/>
        </w:rPr>
        <w:t> </w:t>
      </w:r>
      <w:r w:rsidRPr="34044AB3">
        <w:rPr>
          <w:rFonts w:eastAsia="Times New Roman"/>
          <w:color w:val="000000" w:themeColor="text1"/>
        </w:rPr>
        <w:t> </w:t>
      </w:r>
      <w:r w:rsidRPr="34044AB3">
        <w:rPr>
          <w:rFonts w:eastAsia="Times New Roman"/>
          <w:color w:val="000000" w:themeColor="text1"/>
        </w:rPr>
        <w:t>The current charges are as follows:</w:t>
      </w:r>
      <w:r w:rsidR="00B113CF">
        <w:rPr>
          <w:rFonts w:eastAsia="Times New Roman"/>
          <w:color w:val="000000" w:themeColor="text1"/>
        </w:rPr>
        <w:t xml:space="preserve"> </w:t>
      </w:r>
    </w:p>
    <w:p w14:paraId="38DE9BB8" w14:textId="32E3BE94" w:rsidR="00BB5BFA" w:rsidRPr="005054EF" w:rsidRDefault="00BB5BFA" w:rsidP="00BB5BFA">
      <w:pPr>
        <w:pStyle w:val="ListParagraph"/>
        <w:numPr>
          <w:ilvl w:val="0"/>
          <w:numId w:val="3"/>
        </w:numPr>
        <w:spacing w:line="285" w:lineRule="atLeast"/>
        <w:ind w:left="567" w:hanging="284"/>
        <w:rPr>
          <w:rFonts w:eastAsia="Times New Roman"/>
          <w:color w:val="000000"/>
        </w:rPr>
      </w:pPr>
      <w:r w:rsidRPr="005054EF">
        <w:rPr>
          <w:rFonts w:eastAsia="Times New Roman"/>
          <w:color w:val="000000"/>
        </w:rPr>
        <w:t>$27/month: Subscription only Small</w:t>
      </w:r>
      <w:r w:rsidR="00E10771" w:rsidRPr="005054EF">
        <w:rPr>
          <w:rFonts w:eastAsia="Times New Roman"/>
          <w:color w:val="000000"/>
        </w:rPr>
        <w:t xml:space="preserve"> “Ignite”</w:t>
      </w:r>
      <w:r w:rsidRPr="005054EF">
        <w:rPr>
          <w:rFonts w:eastAsia="Times New Roman"/>
          <w:color w:val="000000"/>
        </w:rPr>
        <w:t xml:space="preserve"> - up to 5 bills per month (includes 1 hour of Helpdesk support)</w:t>
      </w:r>
    </w:p>
    <w:p w14:paraId="4F08B1CB" w14:textId="713E50F8" w:rsidR="00BB5BFA" w:rsidRPr="005054EF" w:rsidRDefault="00BB5BFA" w:rsidP="00BB5BFA">
      <w:pPr>
        <w:pStyle w:val="ListParagraph"/>
        <w:numPr>
          <w:ilvl w:val="0"/>
          <w:numId w:val="3"/>
        </w:numPr>
        <w:spacing w:line="285" w:lineRule="atLeast"/>
        <w:ind w:left="567" w:hanging="284"/>
        <w:rPr>
          <w:rFonts w:eastAsia="Times New Roman"/>
          <w:color w:val="000000"/>
        </w:rPr>
      </w:pPr>
      <w:r w:rsidRPr="005054EF">
        <w:rPr>
          <w:rFonts w:eastAsia="Times New Roman"/>
          <w:color w:val="000000"/>
        </w:rPr>
        <w:t>$</w:t>
      </w:r>
      <w:r w:rsidR="00E10771" w:rsidRPr="005054EF">
        <w:rPr>
          <w:rFonts w:eastAsia="Times New Roman"/>
          <w:color w:val="000000"/>
        </w:rPr>
        <w:t>5</w:t>
      </w:r>
      <w:r w:rsidRPr="005054EF">
        <w:rPr>
          <w:rFonts w:eastAsia="Times New Roman"/>
          <w:color w:val="000000"/>
        </w:rPr>
        <w:t>9/month: Subscription only Large</w:t>
      </w:r>
      <w:r w:rsidR="00E10771" w:rsidRPr="005054EF">
        <w:rPr>
          <w:rFonts w:eastAsia="Times New Roman"/>
          <w:color w:val="000000"/>
        </w:rPr>
        <w:t xml:space="preserve"> “Grow”</w:t>
      </w:r>
      <w:r w:rsidR="00E10C07" w:rsidRPr="005054EF">
        <w:rPr>
          <w:rFonts w:eastAsia="Times New Roman"/>
          <w:color w:val="000000"/>
        </w:rPr>
        <w:t xml:space="preserve"> </w:t>
      </w:r>
      <w:r w:rsidRPr="005054EF">
        <w:rPr>
          <w:rFonts w:eastAsia="Times New Roman"/>
          <w:color w:val="000000"/>
        </w:rPr>
        <w:t>- unlimited Bills per month (includes 1 hour of Helpdesk support)</w:t>
      </w:r>
    </w:p>
    <w:p w14:paraId="1B998B52" w14:textId="77777777" w:rsidR="00BB5BFA" w:rsidRPr="005054EF" w:rsidRDefault="00BB5BFA" w:rsidP="00BB5BFA">
      <w:pPr>
        <w:pStyle w:val="ListParagraph"/>
        <w:numPr>
          <w:ilvl w:val="0"/>
          <w:numId w:val="3"/>
        </w:numPr>
        <w:spacing w:line="285" w:lineRule="atLeast"/>
        <w:ind w:left="567" w:hanging="284"/>
        <w:rPr>
          <w:rFonts w:eastAsia="Times New Roman"/>
          <w:color w:val="000000"/>
        </w:rPr>
      </w:pPr>
      <w:r w:rsidRPr="005054EF">
        <w:rPr>
          <w:rFonts w:eastAsia="Times New Roman"/>
          <w:color w:val="000000"/>
        </w:rPr>
        <w:t>$200/month: Bookkeeping Service Low - up to 1.5 hrs per week</w:t>
      </w:r>
    </w:p>
    <w:p w14:paraId="6C8282B5" w14:textId="77777777" w:rsidR="00BB5BFA" w:rsidRPr="005054EF" w:rsidRDefault="00BB5BFA" w:rsidP="00BB5BFA">
      <w:pPr>
        <w:pStyle w:val="ListParagraph"/>
        <w:numPr>
          <w:ilvl w:val="0"/>
          <w:numId w:val="3"/>
        </w:numPr>
        <w:spacing w:line="285" w:lineRule="atLeast"/>
        <w:ind w:left="567" w:hanging="284"/>
        <w:rPr>
          <w:rFonts w:eastAsia="Times New Roman"/>
          <w:color w:val="000000"/>
        </w:rPr>
      </w:pPr>
      <w:r w:rsidRPr="005054EF">
        <w:rPr>
          <w:rFonts w:eastAsia="Times New Roman"/>
          <w:color w:val="000000"/>
        </w:rPr>
        <w:t>$400/month: Bookkeeping Service Medium - up to 3 hrs per week</w:t>
      </w:r>
    </w:p>
    <w:p w14:paraId="65DD4340" w14:textId="77777777" w:rsidR="00BB5BFA" w:rsidRPr="005054EF" w:rsidRDefault="00BB5BFA" w:rsidP="00BB5BFA">
      <w:pPr>
        <w:pStyle w:val="ListParagraph"/>
        <w:numPr>
          <w:ilvl w:val="0"/>
          <w:numId w:val="3"/>
        </w:numPr>
        <w:spacing w:line="285" w:lineRule="atLeast"/>
        <w:ind w:left="567" w:hanging="284"/>
        <w:rPr>
          <w:rFonts w:eastAsia="Times New Roman"/>
          <w:color w:val="000000"/>
        </w:rPr>
      </w:pPr>
      <w:r w:rsidRPr="005054EF">
        <w:rPr>
          <w:rFonts w:eastAsia="Times New Roman"/>
          <w:color w:val="000000"/>
        </w:rPr>
        <w:t>$800/month: Bookkeeping Service Large - up to 6 hrs per week</w:t>
      </w:r>
    </w:p>
    <w:p w14:paraId="7469E4DC" w14:textId="77777777" w:rsidR="00BB5BFA" w:rsidRDefault="00BB5BFA" w:rsidP="00BB5BFA">
      <w:pPr>
        <w:spacing w:line="285" w:lineRule="atLeast"/>
        <w:rPr>
          <w:rFonts w:eastAsia="Times New Roman"/>
          <w:color w:val="000000"/>
        </w:rPr>
      </w:pPr>
      <w:r>
        <w:rPr>
          <w:rFonts w:eastAsia="Times New Roman"/>
          <w:color w:val="000000"/>
        </w:rPr>
        <w:t xml:space="preserve">Expressions of interest should be emailed to </w:t>
      </w:r>
      <w:hyperlink r:id="rId15" w:history="1">
        <w:r>
          <w:rPr>
            <w:rStyle w:val="Hyperlink"/>
            <w:rFonts w:eastAsia="Times New Roman"/>
          </w:rPr>
          <w:t>bookkeeping@ucaqld.com.au</w:t>
        </w:r>
      </w:hyperlink>
      <w:r>
        <w:rPr>
          <w:rFonts w:eastAsia="Times New Roman"/>
          <w:color w:val="000000"/>
        </w:rPr>
        <w:t> </w:t>
      </w:r>
    </w:p>
    <w:p w14:paraId="1D7DBA5E" w14:textId="77777777" w:rsidR="00BB5BFA" w:rsidRPr="00DE1B7B" w:rsidRDefault="00BB5BFA" w:rsidP="00BB5BFA">
      <w:pPr>
        <w:spacing w:before="100" w:beforeAutospacing="1" w:after="100" w:afterAutospacing="1" w:line="240" w:lineRule="auto"/>
        <w:rPr>
          <w:rFonts w:eastAsia="Times New Roman"/>
          <w:color w:val="000000"/>
        </w:rPr>
      </w:pPr>
      <w:r w:rsidRPr="34044AB3">
        <w:rPr>
          <w:rFonts w:eastAsia="Times New Roman"/>
          <w:color w:val="000000" w:themeColor="text1"/>
        </w:rPr>
        <w:t xml:space="preserve">For more information, please access the Uniting Church Qld Synod Hub </w:t>
      </w:r>
      <w:hyperlink r:id="rId16">
        <w:r w:rsidRPr="34044AB3">
          <w:rPr>
            <w:rStyle w:val="Hyperlink"/>
            <w:rFonts w:eastAsia="Times New Roman"/>
          </w:rPr>
          <w:t>hub.ucaqld.com.au</w:t>
        </w:r>
      </w:hyperlink>
      <w:r w:rsidRPr="34044AB3">
        <w:rPr>
          <w:rFonts w:eastAsia="Times New Roman"/>
          <w:color w:val="000000" w:themeColor="text1"/>
        </w:rPr>
        <w:t> </w:t>
      </w:r>
    </w:p>
    <w:p w14:paraId="7B637818" w14:textId="0E4063E0" w:rsidR="00BB5BFA" w:rsidRDefault="00BB5BFA" w:rsidP="00BB5BFA">
      <w:pPr>
        <w:rPr>
          <w:rFonts w:eastAsia="Times New Roman"/>
          <w:color w:val="000000"/>
        </w:rPr>
      </w:pPr>
      <w:r w:rsidRPr="34044AB3">
        <w:rPr>
          <w:rFonts w:eastAsia="Times New Roman"/>
          <w:color w:val="000000" w:themeColor="text1"/>
        </w:rPr>
        <w:t xml:space="preserve">The Hub is a library of documents to assist ministry agents, office bearers, volunteers and staff of Uniting Church congregations, faith communities, presbyteries, and agencies. The Hub contains policies, procedures, practices, forms, guidelines, and other related documents. It is organised into a series of resource areas such as Ministry, Payroll, Finance, </w:t>
      </w:r>
      <w:r w:rsidR="00A52D92" w:rsidRPr="001346F5">
        <w:rPr>
          <w:rFonts w:eastAsia="Times New Roman"/>
          <w:i/>
          <w:iCs/>
          <w:color w:val="000000" w:themeColor="text1"/>
        </w:rPr>
        <w:t>Bookkeeping</w:t>
      </w:r>
      <w:r w:rsidR="00A52D92" w:rsidRPr="001346F5">
        <w:rPr>
          <w:rFonts w:eastAsia="Times New Roman"/>
          <w:color w:val="000000" w:themeColor="text1"/>
        </w:rPr>
        <w:t>,</w:t>
      </w:r>
      <w:r w:rsidR="00A52D92">
        <w:rPr>
          <w:rFonts w:eastAsia="Times New Roman"/>
          <w:color w:val="000000" w:themeColor="text1"/>
        </w:rPr>
        <w:t xml:space="preserve"> </w:t>
      </w:r>
      <w:r w:rsidRPr="34044AB3">
        <w:rPr>
          <w:rFonts w:eastAsia="Times New Roman"/>
          <w:color w:val="000000" w:themeColor="text1"/>
        </w:rPr>
        <w:t>Safe Church, Property and so on.</w:t>
      </w:r>
    </w:p>
    <w:p w14:paraId="320329A7" w14:textId="2C619EEA" w:rsidR="00BB5BFA" w:rsidRDefault="00BB5BFA" w:rsidP="00BB5BFA">
      <w:r w:rsidRPr="001346F5">
        <w:rPr>
          <w:rFonts w:eastAsia="Times New Roman"/>
          <w:color w:val="000000"/>
        </w:rPr>
        <w:t xml:space="preserve">Under Resources - Finance - you can view information on </w:t>
      </w:r>
      <w:r w:rsidR="00A52D92" w:rsidRPr="001346F5">
        <w:rPr>
          <w:rFonts w:eastAsia="Times New Roman"/>
          <w:color w:val="000000"/>
        </w:rPr>
        <w:t>the Annual Return</w:t>
      </w:r>
      <w:r w:rsidRPr="001346F5">
        <w:rPr>
          <w:rFonts w:eastAsia="Times New Roman"/>
          <w:color w:val="000000"/>
        </w:rPr>
        <w:t xml:space="preserve"> / Fringe / Mission Development Fund and UCIS information</w:t>
      </w:r>
      <w:r w:rsidR="00A52D92" w:rsidRPr="001346F5">
        <w:rPr>
          <w:rFonts w:eastAsia="Times New Roman"/>
          <w:color w:val="000000"/>
        </w:rPr>
        <w:t xml:space="preserve"> and under Resources - Bookkeeping - you will all the information needed for Bookkeeping.</w:t>
      </w:r>
      <w:r w:rsidR="00A52D92">
        <w:rPr>
          <w:rFonts w:eastAsia="Times New Roman"/>
          <w:color w:val="000000"/>
        </w:rPr>
        <w:t xml:space="preserve"> </w:t>
      </w:r>
    </w:p>
    <w:p w14:paraId="3E61CC1A" w14:textId="77777777" w:rsidR="00BB5BFA" w:rsidRDefault="00BB5BFA" w:rsidP="00BB5BFA">
      <w:pPr>
        <w:pStyle w:val="Default"/>
        <w:rPr>
          <w:sz w:val="22"/>
          <w:szCs w:val="22"/>
        </w:rPr>
      </w:pPr>
      <w:r w:rsidRPr="34044AB3">
        <w:rPr>
          <w:sz w:val="22"/>
          <w:szCs w:val="22"/>
        </w:rPr>
        <w:t xml:space="preserve">Should you have any queries, please do not hesitate to contact the Synod office finance team at </w:t>
      </w:r>
      <w:hyperlink r:id="rId17">
        <w:r w:rsidRPr="34044AB3">
          <w:rPr>
            <w:rStyle w:val="Hyperlink"/>
            <w:sz w:val="22"/>
            <w:szCs w:val="22"/>
          </w:rPr>
          <w:t>pres.accounts@ucaqld.com.au</w:t>
        </w:r>
      </w:hyperlink>
      <w:r w:rsidRPr="34044AB3">
        <w:rPr>
          <w:sz w:val="22"/>
          <w:szCs w:val="22"/>
        </w:rPr>
        <w:t xml:space="preserve">. </w:t>
      </w:r>
    </w:p>
    <w:p w14:paraId="48DFD284" w14:textId="77777777" w:rsidR="00BB5BFA" w:rsidRDefault="00BB5BFA" w:rsidP="00BB5BFA">
      <w:pPr>
        <w:pStyle w:val="Default"/>
        <w:rPr>
          <w:sz w:val="22"/>
          <w:szCs w:val="22"/>
        </w:rPr>
      </w:pPr>
    </w:p>
    <w:sectPr w:rsidR="00BB5BFA" w:rsidSect="002D181C">
      <w:headerReference w:type="even" r:id="rId18"/>
      <w:headerReference w:type="default" r:id="rId19"/>
      <w:headerReference w:type="first" r:id="rId20"/>
      <w:footerReference w:type="first" r:id="rId21"/>
      <w:pgSz w:w="11906" w:h="16838" w:code="9"/>
      <w:pgMar w:top="2268" w:right="1416" w:bottom="1985" w:left="1440" w:header="113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87E3" w14:textId="77777777" w:rsidR="00F86A38" w:rsidRDefault="00F86A38" w:rsidP="00233ABD">
      <w:pPr>
        <w:spacing w:after="0" w:line="240" w:lineRule="auto"/>
      </w:pPr>
      <w:r>
        <w:separator/>
      </w:r>
    </w:p>
  </w:endnote>
  <w:endnote w:type="continuationSeparator" w:id="0">
    <w:p w14:paraId="5152FCCB" w14:textId="77777777" w:rsidR="00F86A38" w:rsidRDefault="00F86A38" w:rsidP="0023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D1FC" w14:textId="77777777" w:rsidR="004F4F96" w:rsidRDefault="00F86A38" w:rsidP="00E10F99">
    <w:pPr>
      <w:pStyle w:val="Footer"/>
      <w:tabs>
        <w:tab w:val="clear" w:pos="4513"/>
        <w:tab w:val="clear" w:pos="9026"/>
        <w:tab w:val="left" w:pos="3213"/>
      </w:tabs>
    </w:pPr>
    <w:r>
      <w:rPr>
        <w:noProof/>
        <w:lang w:val="en-US"/>
      </w:rPr>
      <w:pict w14:anchorId="2EB83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721343" o:spid="_x0000_s1025" type="#_x0000_t75" style="position:absolute;margin-left:-71.5pt;margin-top:636.6pt;width:595.2pt;height:87.75pt;z-index:-251658240;mso-position-horizontal-relative:margin;mso-position-vertical-relative:margin" o:allowincell="f">
          <v:imagedata r:id="rId1" o:title="Word template footer_A4" croptop="58705f"/>
          <w10:wrap anchorx="margin" anchory="margin"/>
        </v:shape>
      </w:pict>
    </w:r>
    <w:r w:rsidR="00E10F9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0EB5" w14:textId="77777777" w:rsidR="00F86A38" w:rsidRDefault="00F86A38" w:rsidP="00233ABD">
      <w:pPr>
        <w:spacing w:after="0" w:line="240" w:lineRule="auto"/>
      </w:pPr>
      <w:r>
        <w:separator/>
      </w:r>
    </w:p>
  </w:footnote>
  <w:footnote w:type="continuationSeparator" w:id="0">
    <w:p w14:paraId="3F35CB93" w14:textId="77777777" w:rsidR="00F86A38" w:rsidRDefault="00F86A38" w:rsidP="0023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1B13" w14:textId="77777777" w:rsidR="00AB03C2" w:rsidRDefault="00F86A38">
    <w:pPr>
      <w:pStyle w:val="Header"/>
    </w:pPr>
    <w:r>
      <w:rPr>
        <w:noProof/>
      </w:rPr>
      <w:pict w14:anchorId="010FB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721344" o:spid="_x0000_s1026" type="#_x0000_t75" style="position:absolute;margin-left:0;margin-top:0;width:595.2pt;height:841.9pt;z-index:-251658239;mso-position-horizontal:center;mso-position-horizontal-relative:margin;mso-position-vertical:center;mso-position-vertical-relative:margin" o:allowincell="f">
          <v:imagedata r:id="rId1" o:title="Word template foot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7FDC" w14:textId="77777777" w:rsidR="00233ABD" w:rsidRDefault="00F86A38" w:rsidP="00233ABD">
    <w:pPr>
      <w:pStyle w:val="Header"/>
      <w:tabs>
        <w:tab w:val="clear" w:pos="4513"/>
        <w:tab w:val="clear" w:pos="9026"/>
      </w:tabs>
      <w:ind w:firstLine="6237"/>
    </w:pPr>
    <w:r>
      <w:rPr>
        <w:noProof/>
        <w:lang w:val="en-US"/>
      </w:rPr>
      <w:pict w14:anchorId="5235B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721345" o:spid="_x0000_s1027" type="#_x0000_t75" style="position:absolute;left:0;text-align:left;margin-left:-72.1pt;margin-top:-117.25pt;width:595.2pt;height:841.9pt;z-index:-251658238;mso-position-horizontal-relative:margin;mso-position-vertical-relative:margin" o:allowincell="f">
          <v:imagedata r:id="rId1" o:title="Word template footer_A4"/>
          <w10:wrap anchorx="margin" anchory="margin"/>
        </v:shape>
      </w:pict>
    </w:r>
    <w:r w:rsidR="00233ABD">
      <w:rPr>
        <w:noProof/>
        <w:lang w:val="en-US"/>
      </w:rPr>
      <w:drawing>
        <wp:inline distT="0" distB="0" distL="0" distR="0" wp14:anchorId="730FD06A" wp14:editId="40BB7376">
          <wp:extent cx="2233347" cy="609198"/>
          <wp:effectExtent l="0" t="0" r="0" b="635"/>
          <wp:docPr id="1675194532" name="Picture 167519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94532" name="Picture 1675194532"/>
                  <pic:cNvPicPr/>
                </pic:nvPicPr>
                <pic:blipFill>
                  <a:blip r:embed="rId2">
                    <a:extLst>
                      <a:ext uri="{28A0092B-C50C-407E-A947-70E740481C1C}">
                        <a14:useLocalDpi xmlns:a14="http://schemas.microsoft.com/office/drawing/2010/main" val="0"/>
                      </a:ext>
                    </a:extLst>
                  </a:blip>
                  <a:stretch>
                    <a:fillRect/>
                  </a:stretch>
                </pic:blipFill>
                <pic:spPr>
                  <a:xfrm>
                    <a:off x="0" y="0"/>
                    <a:ext cx="2233347" cy="609198"/>
                  </a:xfrm>
                  <a:prstGeom prst="rect">
                    <a:avLst/>
                  </a:prstGeom>
                </pic:spPr>
              </pic:pic>
            </a:graphicData>
          </a:graphic>
        </wp:inline>
      </w:drawing>
    </w:r>
    <w:r w:rsidR="00233ABD">
      <w:tab/>
    </w:r>
    <w:r w:rsidR="00233ABD">
      <w:tab/>
    </w:r>
    <w:r w:rsidR="00233AB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280" w14:textId="77777777" w:rsidR="004F4F96" w:rsidRDefault="004F4F96" w:rsidP="004F4F96">
    <w:pPr>
      <w:pStyle w:val="Header"/>
      <w:ind w:firstLine="6237"/>
    </w:pPr>
    <w:r>
      <w:rPr>
        <w:noProof/>
        <w:lang w:val="en-US"/>
      </w:rPr>
      <w:drawing>
        <wp:inline distT="0" distB="0" distL="0" distR="0" wp14:anchorId="72494091" wp14:editId="7F3EFE8C">
          <wp:extent cx="2227059" cy="607483"/>
          <wp:effectExtent l="0" t="0" r="1905"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extLst>
                      <a:ext uri="{28A0092B-C50C-407E-A947-70E740481C1C}">
                        <a14:useLocalDpi xmlns:a14="http://schemas.microsoft.com/office/drawing/2010/main" val="0"/>
                      </a:ext>
                    </a:extLst>
                  </a:blip>
                  <a:stretch>
                    <a:fillRect/>
                  </a:stretch>
                </pic:blipFill>
                <pic:spPr>
                  <a:xfrm>
                    <a:off x="0" y="0"/>
                    <a:ext cx="2227059" cy="607483"/>
                  </a:xfrm>
                  <a:prstGeom prst="rect">
                    <a:avLst/>
                  </a:prstGeom>
                </pic:spPr>
              </pic:pic>
            </a:graphicData>
          </a:graphic>
        </wp:inline>
      </w:drawing>
    </w:r>
  </w:p>
  <w:p w14:paraId="2D229E40" w14:textId="77777777" w:rsidR="004F4F96" w:rsidRDefault="004F4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75612"/>
    <w:multiLevelType w:val="hybridMultilevel"/>
    <w:tmpl w:val="0F30EB2E"/>
    <w:lvl w:ilvl="0" w:tplc="0C090001">
      <w:start w:val="1"/>
      <w:numFmt w:val="bullet"/>
      <w:lvlText w:val=""/>
      <w:lvlJc w:val="left"/>
      <w:pPr>
        <w:ind w:left="150" w:hanging="51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6C5C601F"/>
    <w:multiLevelType w:val="hybridMultilevel"/>
    <w:tmpl w:val="A3768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F9C77B7"/>
    <w:multiLevelType w:val="hybridMultilevel"/>
    <w:tmpl w:val="A6302A76"/>
    <w:lvl w:ilvl="0" w:tplc="487E9320">
      <w:numFmt w:val="bullet"/>
      <w:lvlText w:val="•"/>
      <w:lvlJc w:val="left"/>
      <w:pPr>
        <w:ind w:left="700" w:hanging="360"/>
      </w:pPr>
      <w:rPr>
        <w:rFonts w:ascii="Calibri" w:eastAsiaTheme="minorHAnsi" w:hAnsi="Calibri" w:cs="Calibri"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3" w15:restartNumberingAfterBreak="0">
    <w:nsid w:val="75BE5252"/>
    <w:multiLevelType w:val="hybridMultilevel"/>
    <w:tmpl w:val="91A27B9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849687099">
    <w:abstractNumId w:val="3"/>
  </w:num>
  <w:num w:numId="2" w16cid:durableId="1738819904">
    <w:abstractNumId w:val="2"/>
  </w:num>
  <w:num w:numId="3" w16cid:durableId="687681015">
    <w:abstractNumId w:val="0"/>
  </w:num>
  <w:num w:numId="4" w16cid:durableId="12493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F8"/>
    <w:rsid w:val="00024DD1"/>
    <w:rsid w:val="00073453"/>
    <w:rsid w:val="00097A47"/>
    <w:rsid w:val="000A28C5"/>
    <w:rsid w:val="000D0157"/>
    <w:rsid w:val="000F2089"/>
    <w:rsid w:val="001230BC"/>
    <w:rsid w:val="001346F5"/>
    <w:rsid w:val="001829F2"/>
    <w:rsid w:val="001B5414"/>
    <w:rsid w:val="001C643B"/>
    <w:rsid w:val="001E0239"/>
    <w:rsid w:val="001E0366"/>
    <w:rsid w:val="001E4D4B"/>
    <w:rsid w:val="00202438"/>
    <w:rsid w:val="00233ABD"/>
    <w:rsid w:val="002348E6"/>
    <w:rsid w:val="002544C3"/>
    <w:rsid w:val="002855F6"/>
    <w:rsid w:val="0029101D"/>
    <w:rsid w:val="002977BE"/>
    <w:rsid w:val="002B2CDB"/>
    <w:rsid w:val="002D181C"/>
    <w:rsid w:val="003955E6"/>
    <w:rsid w:val="003E696F"/>
    <w:rsid w:val="003F4222"/>
    <w:rsid w:val="003F5B8D"/>
    <w:rsid w:val="00407650"/>
    <w:rsid w:val="00411535"/>
    <w:rsid w:val="00450432"/>
    <w:rsid w:val="004D5410"/>
    <w:rsid w:val="004F24E3"/>
    <w:rsid w:val="004F41F0"/>
    <w:rsid w:val="004F4F96"/>
    <w:rsid w:val="005054EF"/>
    <w:rsid w:val="0051671D"/>
    <w:rsid w:val="005A317D"/>
    <w:rsid w:val="005A353A"/>
    <w:rsid w:val="005D66F8"/>
    <w:rsid w:val="00655791"/>
    <w:rsid w:val="00663A9D"/>
    <w:rsid w:val="00672F02"/>
    <w:rsid w:val="00673140"/>
    <w:rsid w:val="006976D8"/>
    <w:rsid w:val="006A048E"/>
    <w:rsid w:val="006B7895"/>
    <w:rsid w:val="006C79EE"/>
    <w:rsid w:val="006E1B47"/>
    <w:rsid w:val="00702B14"/>
    <w:rsid w:val="007130A9"/>
    <w:rsid w:val="00721B69"/>
    <w:rsid w:val="00730B5A"/>
    <w:rsid w:val="007330BA"/>
    <w:rsid w:val="00796CD5"/>
    <w:rsid w:val="007A5A5D"/>
    <w:rsid w:val="007D6FAD"/>
    <w:rsid w:val="007F6737"/>
    <w:rsid w:val="00827DFE"/>
    <w:rsid w:val="00876A98"/>
    <w:rsid w:val="0089103C"/>
    <w:rsid w:val="008F09B2"/>
    <w:rsid w:val="00901457"/>
    <w:rsid w:val="00923F80"/>
    <w:rsid w:val="00964C14"/>
    <w:rsid w:val="00973303"/>
    <w:rsid w:val="00973618"/>
    <w:rsid w:val="009952CE"/>
    <w:rsid w:val="009B2042"/>
    <w:rsid w:val="009C69C5"/>
    <w:rsid w:val="009E5652"/>
    <w:rsid w:val="00A12C04"/>
    <w:rsid w:val="00A52D92"/>
    <w:rsid w:val="00A706F0"/>
    <w:rsid w:val="00A90F14"/>
    <w:rsid w:val="00AB03C2"/>
    <w:rsid w:val="00AC3075"/>
    <w:rsid w:val="00AF3C69"/>
    <w:rsid w:val="00B113CF"/>
    <w:rsid w:val="00B234D4"/>
    <w:rsid w:val="00B325B5"/>
    <w:rsid w:val="00BB51CC"/>
    <w:rsid w:val="00BB5BFA"/>
    <w:rsid w:val="00BB6CFD"/>
    <w:rsid w:val="00C30656"/>
    <w:rsid w:val="00C7434E"/>
    <w:rsid w:val="00C75A6C"/>
    <w:rsid w:val="00C944A7"/>
    <w:rsid w:val="00CA0833"/>
    <w:rsid w:val="00CB289B"/>
    <w:rsid w:val="00CD5AC3"/>
    <w:rsid w:val="00CF073B"/>
    <w:rsid w:val="00D15538"/>
    <w:rsid w:val="00D318DF"/>
    <w:rsid w:val="00D656AF"/>
    <w:rsid w:val="00D6746A"/>
    <w:rsid w:val="00D678BE"/>
    <w:rsid w:val="00D83B07"/>
    <w:rsid w:val="00DD7157"/>
    <w:rsid w:val="00E10771"/>
    <w:rsid w:val="00E10C07"/>
    <w:rsid w:val="00E10F99"/>
    <w:rsid w:val="00E128F4"/>
    <w:rsid w:val="00E63938"/>
    <w:rsid w:val="00E92331"/>
    <w:rsid w:val="00EA0B01"/>
    <w:rsid w:val="00EA5D5D"/>
    <w:rsid w:val="00EB0BF5"/>
    <w:rsid w:val="00ED0E3D"/>
    <w:rsid w:val="00F06850"/>
    <w:rsid w:val="00F30466"/>
    <w:rsid w:val="00F86A38"/>
    <w:rsid w:val="00FC4574"/>
    <w:rsid w:val="00FD127E"/>
    <w:rsid w:val="00FE5A6C"/>
    <w:rsid w:val="00FF2B2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923CC"/>
  <w15:docId w15:val="{FD483C01-0BA5-443B-8A65-395626F4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BFA"/>
  </w:style>
  <w:style w:type="paragraph" w:styleId="Heading2">
    <w:name w:val="heading 2"/>
    <w:basedOn w:val="Normal"/>
    <w:next w:val="Normal"/>
    <w:link w:val="Heading2Char"/>
    <w:uiPriority w:val="9"/>
    <w:semiHidden/>
    <w:unhideWhenUsed/>
    <w:qFormat/>
    <w:rsid w:val="00FD12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3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ABD"/>
  </w:style>
  <w:style w:type="paragraph" w:styleId="Footer">
    <w:name w:val="footer"/>
    <w:basedOn w:val="Normal"/>
    <w:link w:val="FooterChar"/>
    <w:uiPriority w:val="99"/>
    <w:unhideWhenUsed/>
    <w:rsid w:val="00233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ABD"/>
  </w:style>
  <w:style w:type="paragraph" w:styleId="BalloonText">
    <w:name w:val="Balloon Text"/>
    <w:basedOn w:val="Normal"/>
    <w:link w:val="BalloonTextChar"/>
    <w:uiPriority w:val="99"/>
    <w:semiHidden/>
    <w:unhideWhenUsed/>
    <w:rsid w:val="00233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ABD"/>
    <w:rPr>
      <w:rFonts w:ascii="Tahoma" w:hAnsi="Tahoma" w:cs="Tahoma"/>
      <w:sz w:val="16"/>
      <w:szCs w:val="16"/>
    </w:rPr>
  </w:style>
  <w:style w:type="character" w:styleId="Hyperlink">
    <w:name w:val="Hyperlink"/>
    <w:basedOn w:val="DefaultParagraphFont"/>
    <w:uiPriority w:val="99"/>
    <w:unhideWhenUsed/>
    <w:rsid w:val="00672F02"/>
    <w:rPr>
      <w:color w:val="0000FF" w:themeColor="hyperlink"/>
      <w:u w:val="single"/>
    </w:rPr>
  </w:style>
  <w:style w:type="paragraph" w:customStyle="1" w:styleId="Body">
    <w:name w:val="Body"/>
    <w:basedOn w:val="Heading2"/>
    <w:uiPriority w:val="99"/>
    <w:rsid w:val="00FD127E"/>
    <w:pPr>
      <w:keepNext w:val="0"/>
      <w:keepLines w:val="0"/>
      <w:suppressAutoHyphens/>
      <w:autoSpaceDE w:val="0"/>
      <w:autoSpaceDN w:val="0"/>
      <w:adjustRightInd w:val="0"/>
      <w:spacing w:before="0" w:after="113" w:line="288" w:lineRule="auto"/>
      <w:textAlignment w:val="center"/>
      <w:outlineLvl w:val="9"/>
    </w:pPr>
    <w:rPr>
      <w:rFonts w:ascii="Myriad Pro" w:eastAsiaTheme="minorHAnsi" w:hAnsi="Myriad Pro" w:cs="Myriad Pro"/>
      <w:b/>
      <w:bCs/>
      <w:color w:val="000000"/>
      <w:sz w:val="20"/>
      <w:szCs w:val="20"/>
      <w:lang w:val="en-US"/>
    </w:rPr>
  </w:style>
  <w:style w:type="paragraph" w:customStyle="1" w:styleId="Subheading">
    <w:name w:val="Subheading"/>
    <w:basedOn w:val="Heading2"/>
    <w:uiPriority w:val="99"/>
    <w:rsid w:val="00FD127E"/>
    <w:pPr>
      <w:keepNext w:val="0"/>
      <w:keepLines w:val="0"/>
      <w:autoSpaceDE w:val="0"/>
      <w:autoSpaceDN w:val="0"/>
      <w:adjustRightInd w:val="0"/>
      <w:spacing w:before="283" w:after="57" w:line="288" w:lineRule="auto"/>
      <w:textAlignment w:val="center"/>
      <w:outlineLvl w:val="9"/>
    </w:pPr>
    <w:rPr>
      <w:rFonts w:ascii="Myriad Pro" w:eastAsiaTheme="minorHAnsi" w:hAnsi="Myriad Pro" w:cs="Myriad Pro"/>
      <w:b/>
      <w:bCs/>
      <w:color w:val="000000"/>
      <w:sz w:val="22"/>
      <w:szCs w:val="22"/>
      <w:lang w:val="en-US"/>
    </w:rPr>
  </w:style>
  <w:style w:type="character" w:customStyle="1" w:styleId="Heading2Char">
    <w:name w:val="Heading 2 Char"/>
    <w:basedOn w:val="DefaultParagraphFont"/>
    <w:link w:val="Heading2"/>
    <w:uiPriority w:val="9"/>
    <w:semiHidden/>
    <w:rsid w:val="00FD127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0656"/>
    <w:rPr>
      <w:color w:val="605E5C"/>
      <w:shd w:val="clear" w:color="auto" w:fill="E1DFDD"/>
    </w:rPr>
  </w:style>
  <w:style w:type="paragraph" w:styleId="ListParagraph">
    <w:name w:val="List Paragraph"/>
    <w:basedOn w:val="Normal"/>
    <w:uiPriority w:val="34"/>
    <w:qFormat/>
    <w:rsid w:val="00BB5BFA"/>
    <w:pPr>
      <w:ind w:left="720"/>
      <w:contextualSpacing/>
    </w:pPr>
  </w:style>
  <w:style w:type="table" w:styleId="TableGrid">
    <w:name w:val="Table Grid"/>
    <w:basedOn w:val="TableNormal"/>
    <w:uiPriority w:val="59"/>
    <w:rsid w:val="00BB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5BFA"/>
    <w:pPr>
      <w:autoSpaceDE w:val="0"/>
      <w:autoSpaceDN w:val="0"/>
      <w:adjustRightInd w:val="0"/>
      <w:spacing w:after="0" w:line="240" w:lineRule="auto"/>
    </w:pPr>
    <w:rPr>
      <w:rFonts w:ascii="Calibri" w:hAnsi="Calibri" w:cs="Calibri"/>
      <w:color w:val="000000"/>
      <w:sz w:val="24"/>
      <w:szCs w:val="24"/>
      <w14:ligatures w14:val="standardContextual"/>
    </w:rPr>
  </w:style>
  <w:style w:type="character" w:styleId="CommentReference">
    <w:name w:val="annotation reference"/>
    <w:basedOn w:val="DefaultParagraphFont"/>
    <w:uiPriority w:val="99"/>
    <w:semiHidden/>
    <w:unhideWhenUsed/>
    <w:rsid w:val="00AF3C69"/>
    <w:rPr>
      <w:sz w:val="16"/>
      <w:szCs w:val="16"/>
    </w:rPr>
  </w:style>
  <w:style w:type="paragraph" w:styleId="CommentText">
    <w:name w:val="annotation text"/>
    <w:basedOn w:val="Normal"/>
    <w:link w:val="CommentTextChar"/>
    <w:uiPriority w:val="99"/>
    <w:unhideWhenUsed/>
    <w:rsid w:val="00AF3C69"/>
    <w:pPr>
      <w:spacing w:line="240" w:lineRule="auto"/>
    </w:pPr>
    <w:rPr>
      <w:sz w:val="20"/>
      <w:szCs w:val="20"/>
    </w:rPr>
  </w:style>
  <w:style w:type="character" w:customStyle="1" w:styleId="CommentTextChar">
    <w:name w:val="Comment Text Char"/>
    <w:basedOn w:val="DefaultParagraphFont"/>
    <w:link w:val="CommentText"/>
    <w:uiPriority w:val="99"/>
    <w:rsid w:val="00AF3C69"/>
    <w:rPr>
      <w:sz w:val="20"/>
      <w:szCs w:val="20"/>
    </w:rPr>
  </w:style>
  <w:style w:type="paragraph" w:styleId="CommentSubject">
    <w:name w:val="annotation subject"/>
    <w:basedOn w:val="CommentText"/>
    <w:next w:val="CommentText"/>
    <w:link w:val="CommentSubjectChar"/>
    <w:uiPriority w:val="99"/>
    <w:semiHidden/>
    <w:unhideWhenUsed/>
    <w:rsid w:val="00AF3C69"/>
    <w:rPr>
      <w:b/>
      <w:bCs/>
    </w:rPr>
  </w:style>
  <w:style w:type="character" w:customStyle="1" w:styleId="CommentSubjectChar">
    <w:name w:val="Comment Subject Char"/>
    <w:basedOn w:val="CommentTextChar"/>
    <w:link w:val="CommentSubject"/>
    <w:uiPriority w:val="99"/>
    <w:semiHidden/>
    <w:rsid w:val="00AF3C69"/>
    <w:rPr>
      <w:b/>
      <w:bCs/>
      <w:sz w:val="20"/>
      <w:szCs w:val="20"/>
    </w:rPr>
  </w:style>
  <w:style w:type="character" w:styleId="FollowedHyperlink">
    <w:name w:val="FollowedHyperlink"/>
    <w:basedOn w:val="DefaultParagraphFont"/>
    <w:uiPriority w:val="99"/>
    <w:semiHidden/>
    <w:unhideWhenUsed/>
    <w:rsid w:val="00A52D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ookkeeping@ucaqld.com.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pres.accounts@ucaqld.com.au" TargetMode="External"/><Relationship Id="rId17" Type="http://schemas.openxmlformats.org/officeDocument/2006/relationships/hyperlink" Target="mailto:pres.accounts@ucaqld.com.au" TargetMode="External"/><Relationship Id="rId2" Type="http://schemas.openxmlformats.org/officeDocument/2006/relationships/customXml" Target="../customXml/item2.xml"/><Relationship Id="rId16" Type="http://schemas.openxmlformats.org/officeDocument/2006/relationships/hyperlink" Target="http://hub.ucaqld.com.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accounts@ucaqld.com.au" TargetMode="External"/><Relationship Id="rId5" Type="http://schemas.openxmlformats.org/officeDocument/2006/relationships/styles" Target="styles.xml"/><Relationship Id="rId15" Type="http://schemas.openxmlformats.org/officeDocument/2006/relationships/hyperlink" Target="mailto:bookkeeping@ucaqld.com.au" TargetMode="External"/><Relationship Id="rId23" Type="http://schemas.openxmlformats.org/officeDocument/2006/relationships/theme" Target="theme/theme1.xml"/><Relationship Id="rId10" Type="http://schemas.openxmlformats.org/officeDocument/2006/relationships/hyperlink" Target="mailto:bookkeeping@ucaqld.com.a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ub.ucaqld.com.au/resources/bookkeepin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terranova\Downloads\Letterhead%20Template_NEW%20%5bwith%20address%20details%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e7ab58-17c9-4e89-bafa-89648b546eb5">
      <Terms xmlns="http://schemas.microsoft.com/office/infopath/2007/PartnerControls"/>
    </lcf76f155ced4ddcb4097134ff3c332f>
    <TaxCatchAll xmlns="c3913e6b-80c0-4468-be5f-5c82e0eb4f1d" xsi:nil="true"/>
    <Group xmlns="c0e7ab58-17c9-4e89-bafa-89648b546eb5">Finance</Group>
    <Category xmlns="c0e7ab58-17c9-4e89-bafa-89648b546eb5">Resources</Category>
    <Sub_x002d_Group xmlns="c0e7ab58-17c9-4e89-bafa-89648b546eb5">Annual Return</Sub_x002d_Group>
    <Hub_x0020_Link xmlns="c0e7ab58-17c9-4e89-bafa-89648b546eb5">true</Hub_x0020_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F22AAD13F9241942717C28803A3B7" ma:contentTypeVersion="21" ma:contentTypeDescription="Create a new document." ma:contentTypeScope="" ma:versionID="2163317d7ad77f72ccba6e8719c0b11f">
  <xsd:schema xmlns:xsd="http://www.w3.org/2001/XMLSchema" xmlns:xs="http://www.w3.org/2001/XMLSchema" xmlns:p="http://schemas.microsoft.com/office/2006/metadata/properties" xmlns:ns2="c0e7ab58-17c9-4e89-bafa-89648b546eb5" xmlns:ns3="c3913e6b-80c0-4468-be5f-5c82e0eb4f1d" targetNamespace="http://schemas.microsoft.com/office/2006/metadata/properties" ma:root="true" ma:fieldsID="4facecb1cbe178c23ca27c93159a0af1" ns2:_="" ns3:_="">
    <xsd:import namespace="c0e7ab58-17c9-4e89-bafa-89648b546eb5"/>
    <xsd:import namespace="c3913e6b-80c0-4468-be5f-5c82e0eb4f1d"/>
    <xsd:element name="properties">
      <xsd:complexType>
        <xsd:sequence>
          <xsd:element name="documentManagement">
            <xsd:complexType>
              <xsd:all>
                <xsd:element ref="ns2:Hub_x0020_Link" minOccurs="0"/>
                <xsd:element ref="ns2:Category" minOccurs="0"/>
                <xsd:element ref="ns2:Group" minOccurs="0"/>
                <xsd:element ref="ns2:Sub_x002d_Group"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ab58-17c9-4e89-bafa-89648b546eb5" elementFormDefault="qualified">
    <xsd:import namespace="http://schemas.microsoft.com/office/2006/documentManagement/types"/>
    <xsd:import namespace="http://schemas.microsoft.com/office/infopath/2007/PartnerControls"/>
    <xsd:element name="Hub_x0020_Link" ma:index="2" nillable="true" ma:displayName="Hub Link" ma:default="1" ma:internalName="Hub_x0020_Link" ma:readOnly="false">
      <xsd:simpleType>
        <xsd:restriction base="dms:Boolean"/>
      </xsd:simpleType>
    </xsd:element>
    <xsd:element name="Category" ma:index="3" nillable="true" ma:displayName="Category" ma:default="Resources" ma:internalName="Category" ma:readOnly="false">
      <xsd:simpleType>
        <xsd:restriction base="dms:Text">
          <xsd:maxLength value="255"/>
        </xsd:restriction>
      </xsd:simpleType>
    </xsd:element>
    <xsd:element name="Group" ma:index="4" nillable="true" ma:displayName="Group" ma:default="Ministries" ma:format="Dropdown" ma:internalName="Group" ma:readOnly="false">
      <xsd:simpleType>
        <xsd:restriction base="dms:Text">
          <xsd:maxLength value="255"/>
        </xsd:restriction>
      </xsd:simpleType>
    </xsd:element>
    <xsd:element name="Sub_x002d_Group" ma:index="5" nillable="true" ma:displayName="Sub-Group" ma:default="About" ma:format="Dropdown" ma:internalName="Sub_x002d_Group"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3ec9ac-782e-46e6-86d0-3a8a62ef4de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13e6b-80c0-4468-be5f-5c82e0eb4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8ae414f-2a11-4c80-b7ae-1116bef0c256}" ma:internalName="TaxCatchAll" ma:showField="CatchAllData" ma:web="c3913e6b-80c0-4468-be5f-5c82e0eb4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A9E36-DD62-40F2-8581-A25EFB6B02E3}">
  <ds:schemaRefs>
    <ds:schemaRef ds:uri="http://schemas.microsoft.com/sharepoint/v3/contenttype/forms"/>
  </ds:schemaRefs>
</ds:datastoreItem>
</file>

<file path=customXml/itemProps2.xml><?xml version="1.0" encoding="utf-8"?>
<ds:datastoreItem xmlns:ds="http://schemas.openxmlformats.org/officeDocument/2006/customXml" ds:itemID="{31BF2CFC-87C9-476E-A445-F430B20E3184}">
  <ds:schemaRefs>
    <ds:schemaRef ds:uri="http://schemas.microsoft.com/office/2006/metadata/properties"/>
    <ds:schemaRef ds:uri="http://schemas.microsoft.com/office/infopath/2007/PartnerControls"/>
    <ds:schemaRef ds:uri="511b45d3-05a9-4e16-ae7b-dbd7c877d124"/>
    <ds:schemaRef ds:uri="ec1b2b82-6743-4839-9485-ac221ae9cc86"/>
  </ds:schemaRefs>
</ds:datastoreItem>
</file>

<file path=customXml/itemProps3.xml><?xml version="1.0" encoding="utf-8"?>
<ds:datastoreItem xmlns:ds="http://schemas.openxmlformats.org/officeDocument/2006/customXml" ds:itemID="{FB9D5298-5B51-42C0-92E9-5F9F8C9C9BB0}"/>
</file>

<file path=docProps/app.xml><?xml version="1.0" encoding="utf-8"?>
<Properties xmlns="http://schemas.openxmlformats.org/officeDocument/2006/extended-properties" xmlns:vt="http://schemas.openxmlformats.org/officeDocument/2006/docPropsVTypes">
  <Template>Letterhead Template_NEW [with address details]</Template>
  <TotalTime>5</TotalTime>
  <Pages>2</Pages>
  <Words>605</Words>
  <Characters>3430</Characters>
  <Application>Microsoft Office Word</Application>
  <DocSecurity>4</DocSecurity>
  <Lines>72</Lines>
  <Paragraphs>35</Paragraphs>
  <ScaleCrop>false</ScaleCrop>
  <HeadingPairs>
    <vt:vector size="2" baseType="variant">
      <vt:variant>
        <vt:lpstr>Title</vt:lpstr>
      </vt:variant>
      <vt:variant>
        <vt:i4>1</vt:i4>
      </vt:variant>
    </vt:vector>
  </HeadingPairs>
  <TitlesOfParts>
    <vt:vector size="1" baseType="lpstr">
      <vt:lpstr>Letterhead Template</vt:lpstr>
    </vt:vector>
  </TitlesOfParts>
  <Company>The Uniting Church in Australia</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Template_NEW</dc:title>
  <dc:creator>Julie Terranova</dc:creator>
  <cp:lastModifiedBy>Kay Bittner</cp:lastModifiedBy>
  <cp:revision>2</cp:revision>
  <dcterms:created xsi:type="dcterms:W3CDTF">2026-08-13T04:52:00Z</dcterms:created>
  <dcterms:modified xsi:type="dcterms:W3CDTF">2026-08-13T04:52:00Z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0x010100023F22AAD13F9241942717C28803A3B7</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_dlc_DocIdItemGuid">
    <vt:lpwstr>c2cccc48-7cf5-4ccb-a7e6-848b51609691</vt:lpwstr>
  </property>
  <property fmtid="{D5CDD505-2E9C-101B-9397-08002B2CF9AE}" pid="11" name="MediaServiceImageTags">
    <vt:lpwstr/>
  </property>
  <property fmtid="{D5CDD505-2E9C-101B-9397-08002B2CF9AE}" pid="12" name="Document_x0020_Type">
    <vt:lpwstr/>
  </property>
  <property fmtid="{D5CDD505-2E9C-101B-9397-08002B2CF9AE}" pid="13" name="Document Type">
    <vt:lpwstr/>
  </property>
  <property fmtid="{D5CDD505-2E9C-101B-9397-08002B2CF9AE}" pid="14" name="PolicyArea">
    <vt:lpwstr>J: Other Resources</vt:lpwstr>
  </property>
  <property fmtid="{D5CDD505-2E9C-101B-9397-08002B2CF9AE}" pid="15" name="PolicyContact">
    <vt:lpwstr>1055;#Ian Powles</vt:lpwstr>
  </property>
  <property fmtid="{D5CDD505-2E9C-101B-9397-08002B2CF9AE}" pid="16" name="_SourceUrl">
    <vt:lpwstr/>
  </property>
  <property fmtid="{D5CDD505-2E9C-101B-9397-08002B2CF9AE}" pid="17" name="_SharedFileIndex">
    <vt:lpwstr/>
  </property>
  <property fmtid="{D5CDD505-2E9C-101B-9397-08002B2CF9AE}" pid="18" name="Website?">
    <vt:bool>true</vt:bool>
  </property>
</Properties>
</file>